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1" w:rsidRDefault="00F035B0" w:rsidP="00652D6D">
      <w:pPr>
        <w:pStyle w:val="Heading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  <w:r w:rsidR="00C35152">
        <w:rPr>
          <w:noProof/>
        </w:rPr>
        <w:drawing>
          <wp:inline distT="0" distB="0" distL="0" distR="0" wp14:anchorId="24B5AF4E" wp14:editId="6912F8D5">
            <wp:extent cx="1197864" cy="10972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REGULAR BOARD MEETING AGENDA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MONDAY,</w:t>
      </w:r>
      <w:r w:rsidR="007B7A33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1D69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</w:t>
      </w:r>
      <w:r w:rsidR="00C82790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822FB9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114 EAST JAMES STREET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7:00 P.M.</w:t>
      </w:r>
    </w:p>
    <w:p w:rsidR="002321ED" w:rsidRPr="00F309BB" w:rsidRDefault="002321ED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09BB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 w:rsidRPr="00F309BB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 w:rsidRPr="00F309BB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309BB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309BB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F309BB" w:rsidRDefault="000F63B5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09BB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F309BB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F309BB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Pr="00F309BB" w:rsidRDefault="000F63B5" w:rsidP="002321ED">
      <w:pPr>
        <w:rPr>
          <w:sz w:val="24"/>
          <w:szCs w:val="24"/>
        </w:rPr>
      </w:pPr>
      <w:r w:rsidRPr="00F309BB">
        <w:rPr>
          <w:sz w:val="24"/>
          <w:szCs w:val="24"/>
        </w:rPr>
        <w:tab/>
        <w:t xml:space="preserve"> </w:t>
      </w:r>
      <w:r w:rsidR="002321ED" w:rsidRPr="00F309BB">
        <w:rPr>
          <w:sz w:val="24"/>
          <w:szCs w:val="24"/>
        </w:rPr>
        <w:t>Pledge of Allegiance</w:t>
      </w:r>
    </w:p>
    <w:p w:rsidR="002321ED" w:rsidRPr="00F309BB" w:rsidRDefault="002321ED" w:rsidP="002321ED">
      <w:pPr>
        <w:rPr>
          <w:b/>
          <w:sz w:val="24"/>
          <w:szCs w:val="24"/>
        </w:rPr>
      </w:pPr>
      <w:r w:rsidRPr="00F309BB">
        <w:rPr>
          <w:b/>
          <w:sz w:val="24"/>
          <w:szCs w:val="24"/>
        </w:rPr>
        <w:t xml:space="preserve">II. </w:t>
      </w:r>
      <w:r w:rsidR="000F63B5" w:rsidRPr="00F309BB">
        <w:rPr>
          <w:b/>
          <w:sz w:val="24"/>
          <w:szCs w:val="24"/>
        </w:rPr>
        <w:tab/>
      </w:r>
      <w:r w:rsidRPr="00F309BB">
        <w:rPr>
          <w:b/>
          <w:sz w:val="24"/>
          <w:szCs w:val="24"/>
        </w:rPr>
        <w:t xml:space="preserve">ROLL  CALL </w:t>
      </w:r>
      <w:r w:rsidR="003603D1" w:rsidRPr="00F309BB">
        <w:rPr>
          <w:b/>
          <w:sz w:val="24"/>
          <w:szCs w:val="24"/>
        </w:rPr>
        <w:t>–</w:t>
      </w:r>
      <w:r w:rsidRPr="00F309BB">
        <w:rPr>
          <w:b/>
          <w:sz w:val="24"/>
          <w:szCs w:val="24"/>
        </w:rPr>
        <w:t xml:space="preserve"> </w:t>
      </w:r>
    </w:p>
    <w:p w:rsidR="003603D1" w:rsidRPr="00F309BB" w:rsidRDefault="003603D1" w:rsidP="003603D1">
      <w:pPr>
        <w:spacing w:after="0" w:line="240" w:lineRule="auto"/>
        <w:rPr>
          <w:b/>
          <w:sz w:val="24"/>
          <w:szCs w:val="24"/>
        </w:rPr>
      </w:pPr>
      <w:r w:rsidRPr="00F309BB">
        <w:rPr>
          <w:b/>
          <w:sz w:val="24"/>
          <w:szCs w:val="24"/>
        </w:rPr>
        <w:t xml:space="preserve">III. </w:t>
      </w:r>
      <w:r w:rsidR="00651BFC" w:rsidRPr="00F309BB">
        <w:rPr>
          <w:b/>
          <w:sz w:val="24"/>
          <w:szCs w:val="24"/>
        </w:rPr>
        <w:tab/>
      </w:r>
      <w:r w:rsidRPr="00F309BB">
        <w:rPr>
          <w:b/>
          <w:sz w:val="24"/>
          <w:szCs w:val="24"/>
        </w:rPr>
        <w:t xml:space="preserve">READ CONFLICT OF INTEREST STATEMENT </w:t>
      </w:r>
      <w:r w:rsidR="00651BFC" w:rsidRPr="00F309BB">
        <w:rPr>
          <w:b/>
          <w:sz w:val="24"/>
          <w:szCs w:val="24"/>
        </w:rPr>
        <w:t>-</w:t>
      </w:r>
    </w:p>
    <w:p w:rsidR="003603D1" w:rsidRPr="00F309BB" w:rsidRDefault="000A6823" w:rsidP="003603D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F309BB">
        <w:rPr>
          <w:rFonts w:eastAsia="Times New Roman" w:cs="Times New Roman"/>
          <w:i/>
          <w:color w:val="000000"/>
          <w:sz w:val="24"/>
          <w:szCs w:val="24"/>
        </w:rPr>
        <w:tab/>
      </w:r>
      <w:r w:rsidR="003603D1" w:rsidRPr="00F309BB">
        <w:rPr>
          <w:rFonts w:eastAsia="Times New Roman" w:cs="Times New Roman"/>
          <w:i/>
          <w:color w:val="000000"/>
          <w:sz w:val="24"/>
          <w:szCs w:val="24"/>
        </w:rPr>
        <w:t>In accordance with the State Government Ethics Act, it is the duty of every</w:t>
      </w:r>
    </w:p>
    <w:p w:rsidR="003603D1" w:rsidRPr="00F309BB" w:rsidRDefault="000A6823" w:rsidP="003603D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F309BB">
        <w:rPr>
          <w:rFonts w:eastAsia="Times New Roman" w:cs="Times New Roman"/>
          <w:i/>
          <w:color w:val="000000"/>
          <w:sz w:val="24"/>
          <w:szCs w:val="24"/>
        </w:rPr>
        <w:tab/>
      </w:r>
      <w:r w:rsidR="003603D1" w:rsidRPr="00F309BB">
        <w:rPr>
          <w:rFonts w:eastAsia="Times New Roman" w:cs="Times New Roman"/>
          <w:i/>
          <w:color w:val="000000"/>
          <w:sz w:val="24"/>
          <w:szCs w:val="24"/>
        </w:rPr>
        <w:t xml:space="preserve">Member of the Mount Olive Board of Commissioners to avoid both conflicts of interest and </w:t>
      </w:r>
      <w:r w:rsidR="00A724F8">
        <w:rPr>
          <w:rFonts w:eastAsia="Times New Roman" w:cs="Times New Roman"/>
          <w:i/>
          <w:color w:val="000000"/>
          <w:sz w:val="24"/>
          <w:szCs w:val="24"/>
        </w:rPr>
        <w:tab/>
      </w:r>
      <w:r w:rsidR="003603D1" w:rsidRPr="00F309BB">
        <w:rPr>
          <w:rFonts w:eastAsia="Times New Roman" w:cs="Times New Roman"/>
          <w:i/>
          <w:color w:val="000000"/>
          <w:sz w:val="24"/>
          <w:szCs w:val="24"/>
        </w:rPr>
        <w:t>appearances of conflict.</w:t>
      </w:r>
    </w:p>
    <w:p w:rsidR="003603D1" w:rsidRPr="00F309BB" w:rsidRDefault="003603D1" w:rsidP="003603D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3603D1" w:rsidRPr="00F309BB" w:rsidRDefault="000A6823" w:rsidP="003603D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F309BB">
        <w:rPr>
          <w:rFonts w:eastAsia="Times New Roman" w:cs="Times New Roman"/>
          <w:i/>
          <w:color w:val="000000"/>
          <w:sz w:val="24"/>
          <w:szCs w:val="24"/>
        </w:rPr>
        <w:tab/>
      </w:r>
      <w:r w:rsidR="003603D1" w:rsidRPr="00F309BB">
        <w:rPr>
          <w:rFonts w:eastAsia="Times New Roman" w:cs="Times New Roman"/>
          <w:i/>
          <w:color w:val="000000"/>
          <w:sz w:val="24"/>
          <w:szCs w:val="24"/>
        </w:rPr>
        <w:t xml:space="preserve">Does any member of the Board of Commissioners have any known conflict of interest or appearance of </w:t>
      </w:r>
      <w:r w:rsidRPr="00F309BB">
        <w:rPr>
          <w:rFonts w:eastAsia="Times New Roman" w:cs="Times New Roman"/>
          <w:i/>
          <w:color w:val="000000"/>
          <w:sz w:val="24"/>
          <w:szCs w:val="24"/>
        </w:rPr>
        <w:tab/>
      </w:r>
      <w:r w:rsidR="003603D1" w:rsidRPr="00F309BB">
        <w:rPr>
          <w:rFonts w:eastAsia="Times New Roman" w:cs="Times New Roman"/>
          <w:i/>
          <w:color w:val="000000"/>
          <w:sz w:val="24"/>
          <w:szCs w:val="24"/>
        </w:rPr>
        <w:t>conflict with respect to any matters coming before the Board of Commissioners today?</w:t>
      </w:r>
    </w:p>
    <w:p w:rsidR="003603D1" w:rsidRPr="00F309BB" w:rsidRDefault="003603D1" w:rsidP="003603D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3603D1" w:rsidRPr="00F309BB" w:rsidRDefault="000A6823" w:rsidP="003603D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F309BB">
        <w:rPr>
          <w:rFonts w:eastAsia="Times New Roman" w:cs="Times New Roman"/>
          <w:i/>
          <w:color w:val="000000"/>
          <w:sz w:val="24"/>
          <w:szCs w:val="24"/>
        </w:rPr>
        <w:tab/>
      </w:r>
      <w:r w:rsidR="003603D1" w:rsidRPr="00F309BB">
        <w:rPr>
          <w:rFonts w:eastAsia="Times New Roman" w:cs="Times New Roman"/>
          <w:i/>
          <w:color w:val="000000"/>
          <w:sz w:val="24"/>
          <w:szCs w:val="24"/>
        </w:rPr>
        <w:t xml:space="preserve">If so, please identify the conflict or appearance of conflict and refrain from </w:t>
      </w:r>
    </w:p>
    <w:p w:rsidR="003603D1" w:rsidRPr="00F309BB" w:rsidRDefault="000A6823" w:rsidP="003603D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F309BB">
        <w:rPr>
          <w:rFonts w:eastAsia="Times New Roman" w:cs="Times New Roman"/>
          <w:i/>
          <w:color w:val="000000"/>
          <w:sz w:val="24"/>
          <w:szCs w:val="24"/>
        </w:rPr>
        <w:tab/>
      </w:r>
      <w:r w:rsidR="003603D1" w:rsidRPr="00F309BB">
        <w:rPr>
          <w:rFonts w:eastAsia="Times New Roman" w:cs="Times New Roman"/>
          <w:i/>
          <w:color w:val="000000"/>
          <w:sz w:val="24"/>
          <w:szCs w:val="24"/>
        </w:rPr>
        <w:t>any undue participation in the particular matter involved.</w:t>
      </w:r>
    </w:p>
    <w:p w:rsidR="003603D1" w:rsidRPr="00F309BB" w:rsidRDefault="003603D1" w:rsidP="003603D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</w:p>
    <w:p w:rsidR="003603D1" w:rsidRPr="00F309BB" w:rsidRDefault="003603D1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309BB">
        <w:rPr>
          <w:rFonts w:eastAsia="Times New Roman" w:cs="Times New Roman"/>
          <w:b/>
          <w:color w:val="000000"/>
          <w:sz w:val="24"/>
          <w:szCs w:val="24"/>
        </w:rPr>
        <w:t xml:space="preserve">IV. </w:t>
      </w:r>
      <w:r w:rsidR="00F7755A" w:rsidRPr="00F309BB">
        <w:rPr>
          <w:rFonts w:eastAsia="Times New Roman" w:cs="Times New Roman"/>
          <w:b/>
          <w:color w:val="000000"/>
          <w:sz w:val="24"/>
          <w:szCs w:val="24"/>
        </w:rPr>
        <w:tab/>
      </w:r>
      <w:r w:rsidRPr="00F309BB">
        <w:rPr>
          <w:rFonts w:eastAsia="Times New Roman" w:cs="Times New Roman"/>
          <w:b/>
          <w:color w:val="000000"/>
          <w:sz w:val="24"/>
          <w:szCs w:val="24"/>
        </w:rPr>
        <w:t>APPROVAL OF PUBLISHED AGENDA</w:t>
      </w:r>
      <w:r w:rsidR="00E87C5A" w:rsidRPr="00F309BB">
        <w:rPr>
          <w:rFonts w:eastAsia="Times New Roman" w:cs="Times New Roman"/>
          <w:b/>
          <w:color w:val="000000"/>
          <w:sz w:val="24"/>
          <w:szCs w:val="24"/>
        </w:rPr>
        <w:t xml:space="preserve"> (*Motion/Second-Roll Call)</w:t>
      </w:r>
    </w:p>
    <w:p w:rsidR="003603D1" w:rsidRPr="00F309BB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603D1" w:rsidRPr="00F309BB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309BB">
        <w:rPr>
          <w:rFonts w:eastAsia="Times New Roman" w:cs="Times New Roman"/>
          <w:b/>
          <w:color w:val="000000"/>
          <w:sz w:val="24"/>
          <w:szCs w:val="24"/>
        </w:rPr>
        <w:t xml:space="preserve">V. </w:t>
      </w:r>
      <w:r w:rsidR="00F7755A" w:rsidRPr="00F309BB">
        <w:rPr>
          <w:rFonts w:eastAsia="Times New Roman" w:cs="Times New Roman"/>
          <w:b/>
          <w:color w:val="000000"/>
          <w:sz w:val="24"/>
          <w:szCs w:val="24"/>
        </w:rPr>
        <w:tab/>
      </w:r>
      <w:r w:rsidRPr="00F309BB">
        <w:rPr>
          <w:rFonts w:eastAsia="Times New Roman" w:cs="Times New Roman"/>
          <w:b/>
          <w:color w:val="000000"/>
          <w:sz w:val="24"/>
          <w:szCs w:val="24"/>
        </w:rPr>
        <w:t>APPROVAL OF MINUTES</w:t>
      </w:r>
      <w:r w:rsidR="00E87C5A" w:rsidRPr="00F309B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E87C5A" w:rsidRPr="00F309BB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3603D1" w:rsidRPr="00F309BB" w:rsidRDefault="00F7755A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309BB">
        <w:rPr>
          <w:rFonts w:eastAsia="Times New Roman" w:cs="Times New Roman"/>
          <w:color w:val="000000"/>
          <w:sz w:val="24"/>
          <w:szCs w:val="24"/>
        </w:rPr>
        <w:tab/>
      </w:r>
      <w:r w:rsidR="003603D1" w:rsidRPr="00F309BB">
        <w:rPr>
          <w:rFonts w:eastAsia="Times New Roman" w:cs="Times New Roman"/>
          <w:color w:val="000000"/>
          <w:sz w:val="24"/>
          <w:szCs w:val="24"/>
        </w:rPr>
        <w:t xml:space="preserve">a. </w:t>
      </w:r>
      <w:r w:rsidR="00110FAA" w:rsidRPr="00F309BB">
        <w:rPr>
          <w:rFonts w:eastAsia="Times New Roman" w:cs="Times New Roman"/>
          <w:color w:val="000000"/>
          <w:sz w:val="24"/>
          <w:szCs w:val="24"/>
        </w:rPr>
        <w:t>Ju</w:t>
      </w:r>
      <w:r w:rsidR="008D1D69" w:rsidRPr="00F309BB">
        <w:rPr>
          <w:rFonts w:eastAsia="Times New Roman" w:cs="Times New Roman"/>
          <w:color w:val="000000"/>
          <w:sz w:val="24"/>
          <w:szCs w:val="24"/>
        </w:rPr>
        <w:t>ly</w:t>
      </w:r>
      <w:r w:rsidR="00110FAA" w:rsidRPr="00F309B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D1D69" w:rsidRPr="00F309BB">
        <w:rPr>
          <w:rFonts w:eastAsia="Times New Roman" w:cs="Times New Roman"/>
          <w:color w:val="000000"/>
          <w:sz w:val="24"/>
          <w:szCs w:val="24"/>
        </w:rPr>
        <w:t>12</w:t>
      </w:r>
      <w:r w:rsidR="003603D1" w:rsidRPr="00F309BB">
        <w:rPr>
          <w:rFonts w:eastAsia="Times New Roman" w:cs="Times New Roman"/>
          <w:color w:val="000000"/>
          <w:sz w:val="24"/>
          <w:szCs w:val="24"/>
        </w:rPr>
        <w:t>, 202</w:t>
      </w:r>
      <w:r w:rsidR="007B7A33" w:rsidRPr="00F309BB">
        <w:rPr>
          <w:rFonts w:eastAsia="Times New Roman" w:cs="Times New Roman"/>
          <w:color w:val="000000"/>
          <w:sz w:val="24"/>
          <w:szCs w:val="24"/>
        </w:rPr>
        <w:t>1</w:t>
      </w:r>
      <w:r w:rsidR="003603D1" w:rsidRPr="00F309BB">
        <w:rPr>
          <w:rFonts w:eastAsia="Times New Roman" w:cs="Times New Roman"/>
          <w:color w:val="000000"/>
          <w:sz w:val="24"/>
          <w:szCs w:val="24"/>
        </w:rPr>
        <w:t xml:space="preserve"> Meeting</w:t>
      </w:r>
      <w:r w:rsidR="00D257F3" w:rsidRPr="00F309BB">
        <w:rPr>
          <w:rFonts w:eastAsia="Times New Roman" w:cs="Times New Roman"/>
          <w:color w:val="000000"/>
          <w:sz w:val="24"/>
          <w:szCs w:val="24"/>
        </w:rPr>
        <w:t>.</w:t>
      </w:r>
    </w:p>
    <w:p w:rsidR="00E87C5A" w:rsidRPr="00F309BB" w:rsidRDefault="00AD017C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309BB">
        <w:rPr>
          <w:rFonts w:eastAsia="Times New Roman" w:cs="Times New Roman"/>
          <w:color w:val="000000"/>
          <w:sz w:val="24"/>
          <w:szCs w:val="24"/>
        </w:rPr>
        <w:tab/>
      </w:r>
      <w:r w:rsidR="00E11583" w:rsidRPr="00F309BB">
        <w:rPr>
          <w:rFonts w:eastAsia="Times New Roman" w:cs="Times New Roman"/>
          <w:color w:val="000000"/>
          <w:sz w:val="24"/>
          <w:szCs w:val="24"/>
        </w:rPr>
        <w:tab/>
      </w:r>
      <w:r w:rsidR="00822FB9" w:rsidRPr="00F309BB">
        <w:rPr>
          <w:rFonts w:eastAsia="Times New Roman" w:cs="Times New Roman"/>
          <w:color w:val="000000"/>
          <w:sz w:val="24"/>
          <w:szCs w:val="24"/>
        </w:rPr>
        <w:tab/>
      </w:r>
      <w:r w:rsidR="00F7755A" w:rsidRPr="00F309BB">
        <w:rPr>
          <w:rFonts w:eastAsia="Times New Roman" w:cs="Times New Roman"/>
          <w:color w:val="000000"/>
          <w:sz w:val="24"/>
          <w:szCs w:val="24"/>
        </w:rPr>
        <w:tab/>
      </w:r>
    </w:p>
    <w:p w:rsidR="00E87C5A" w:rsidRPr="00F309BB" w:rsidRDefault="00E87C5A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309BB">
        <w:rPr>
          <w:rFonts w:eastAsia="Times New Roman" w:cs="Times New Roman"/>
          <w:b/>
          <w:color w:val="000000"/>
          <w:sz w:val="24"/>
          <w:szCs w:val="24"/>
        </w:rPr>
        <w:t xml:space="preserve">VI. </w:t>
      </w:r>
      <w:r w:rsidR="005172BD" w:rsidRPr="00F309BB">
        <w:rPr>
          <w:rFonts w:eastAsia="Times New Roman" w:cs="Times New Roman"/>
          <w:b/>
          <w:color w:val="000000"/>
          <w:sz w:val="24"/>
          <w:szCs w:val="24"/>
        </w:rPr>
        <w:tab/>
      </w:r>
      <w:r w:rsidRPr="00F309BB">
        <w:rPr>
          <w:rFonts w:eastAsia="Times New Roman" w:cs="Times New Roman"/>
          <w:b/>
          <w:color w:val="000000"/>
          <w:sz w:val="24"/>
          <w:szCs w:val="24"/>
        </w:rPr>
        <w:t>PUBLIC FORUM</w:t>
      </w:r>
    </w:p>
    <w:p w:rsidR="00E87C5A" w:rsidRPr="00F309BB" w:rsidRDefault="005172BD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309BB">
        <w:rPr>
          <w:rFonts w:eastAsia="Times New Roman" w:cs="Times New Roman"/>
          <w:color w:val="000000"/>
          <w:sz w:val="24"/>
          <w:szCs w:val="24"/>
        </w:rPr>
        <w:tab/>
      </w:r>
      <w:r w:rsidR="00E87C5A" w:rsidRPr="00F309BB">
        <w:rPr>
          <w:rFonts w:eastAsia="Times New Roman" w:cs="Times New Roman"/>
          <w:color w:val="000000"/>
          <w:sz w:val="24"/>
          <w:szCs w:val="24"/>
        </w:rPr>
        <w:t>Speakers must state name, address, phone number and hold comments to maximum of three minutes.</w:t>
      </w:r>
    </w:p>
    <w:p w:rsidR="002F3CD7" w:rsidRPr="00F309BB" w:rsidRDefault="002F3CD7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A5E10" w:rsidRPr="00F309BB" w:rsidRDefault="002F3CD7" w:rsidP="008A5E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309BB">
        <w:rPr>
          <w:rFonts w:eastAsia="Times New Roman" w:cs="Times New Roman"/>
          <w:b/>
          <w:color w:val="000000"/>
          <w:sz w:val="24"/>
          <w:szCs w:val="24"/>
        </w:rPr>
        <w:t xml:space="preserve">VII.    </w:t>
      </w:r>
      <w:r w:rsidR="00F309BB" w:rsidRPr="00F309BB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  <w:r w:rsidR="008A5E10" w:rsidRPr="00F309BB">
        <w:rPr>
          <w:rFonts w:eastAsia="Times New Roman" w:cs="Times New Roman"/>
          <w:b/>
          <w:color w:val="000000"/>
          <w:sz w:val="24"/>
          <w:szCs w:val="24"/>
        </w:rPr>
        <w:t xml:space="preserve">ACTION MEMO </w:t>
      </w:r>
      <w:r w:rsidR="008A5E10" w:rsidRPr="00F309BB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741659" w:rsidRPr="00F309BB" w:rsidRDefault="008A5E10" w:rsidP="00333959">
      <w:pPr>
        <w:shd w:val="clear" w:color="auto" w:fill="FFFFFF"/>
        <w:spacing w:after="0" w:line="20" w:lineRule="atLeast"/>
        <w:textAlignment w:val="center"/>
        <w:rPr>
          <w:rFonts w:eastAsia="Times New Roman" w:cs="Arial"/>
          <w:bCs/>
          <w:color w:val="313335"/>
          <w:sz w:val="24"/>
          <w:szCs w:val="24"/>
        </w:rPr>
      </w:pPr>
      <w:r w:rsidRPr="00F309BB">
        <w:rPr>
          <w:rFonts w:eastAsia="Times New Roman" w:cs="Times New Roman"/>
          <w:b/>
          <w:color w:val="000000"/>
          <w:sz w:val="24"/>
          <w:szCs w:val="24"/>
        </w:rPr>
        <w:tab/>
      </w:r>
      <w:r w:rsidRPr="00F309BB">
        <w:rPr>
          <w:rFonts w:eastAsia="Times New Roman" w:cs="Times New Roman"/>
          <w:color w:val="000000"/>
          <w:sz w:val="24"/>
          <w:szCs w:val="24"/>
        </w:rPr>
        <w:t>08-53</w:t>
      </w:r>
      <w:r w:rsidR="002F3CD7" w:rsidRPr="00F309BB">
        <w:rPr>
          <w:rFonts w:eastAsia="Times New Roman" w:cs="Times New Roman"/>
          <w:b/>
          <w:color w:val="000000"/>
          <w:sz w:val="24"/>
          <w:szCs w:val="24"/>
        </w:rPr>
        <w:t xml:space="preserve">   - </w:t>
      </w:r>
      <w:r w:rsidR="00343586" w:rsidRPr="00F309BB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343586" w:rsidRPr="00F309BB">
        <w:rPr>
          <w:rFonts w:eastAsia="Times New Roman" w:cs="Times New Roman"/>
          <w:color w:val="000000"/>
          <w:sz w:val="24"/>
          <w:szCs w:val="24"/>
        </w:rPr>
        <w:t>Regarding Notice of I</w:t>
      </w:r>
      <w:r w:rsidR="00741659" w:rsidRPr="00F309BB">
        <w:rPr>
          <w:rFonts w:eastAsia="Times New Roman" w:cs="Times New Roman"/>
          <w:color w:val="000000"/>
          <w:sz w:val="24"/>
          <w:szCs w:val="24"/>
        </w:rPr>
        <w:t>ntent</w:t>
      </w:r>
      <w:r w:rsidR="00343586" w:rsidRPr="00F309BB">
        <w:rPr>
          <w:rFonts w:eastAsia="Times New Roman" w:cs="Times New Roman"/>
          <w:color w:val="000000"/>
          <w:sz w:val="24"/>
          <w:szCs w:val="24"/>
        </w:rPr>
        <w:t xml:space="preserve"> to Rezone a 9.40 acre lot at 214 </w:t>
      </w:r>
      <w:proofErr w:type="spellStart"/>
      <w:r w:rsidR="00343586" w:rsidRPr="00F309BB">
        <w:rPr>
          <w:rFonts w:eastAsia="Times New Roman" w:cs="Times New Roman"/>
          <w:color w:val="000000"/>
          <w:sz w:val="24"/>
          <w:szCs w:val="24"/>
        </w:rPr>
        <w:t>McCullen</w:t>
      </w:r>
      <w:proofErr w:type="spellEnd"/>
      <w:r w:rsidR="00343586" w:rsidRPr="00F309BB">
        <w:rPr>
          <w:rFonts w:eastAsia="Times New Roman" w:cs="Times New Roman"/>
          <w:color w:val="000000"/>
          <w:sz w:val="24"/>
          <w:szCs w:val="24"/>
        </w:rPr>
        <w:t xml:space="preserve"> Street Listed as Parcel </w:t>
      </w:r>
      <w:r w:rsidRPr="00F309BB">
        <w:rPr>
          <w:rFonts w:eastAsia="Times New Roman" w:cs="Times New Roman"/>
          <w:color w:val="000000"/>
          <w:sz w:val="24"/>
          <w:szCs w:val="24"/>
        </w:rPr>
        <w:tab/>
      </w:r>
      <w:r w:rsidR="00343586" w:rsidRPr="00F309BB">
        <w:rPr>
          <w:rFonts w:eastAsia="Times New Roman" w:cs="Times New Roman"/>
          <w:color w:val="000000"/>
          <w:sz w:val="24"/>
          <w:szCs w:val="24"/>
        </w:rPr>
        <w:t xml:space="preserve">00676012572147017 with </w:t>
      </w:r>
      <w:r w:rsidR="00741659" w:rsidRPr="00F309BB">
        <w:rPr>
          <w:rFonts w:eastAsia="Times New Roman" w:cs="Times New Roman"/>
          <w:color w:val="000000"/>
          <w:sz w:val="24"/>
          <w:szCs w:val="24"/>
        </w:rPr>
        <w:t xml:space="preserve">the Wayne County Tax Listing. </w:t>
      </w:r>
      <w:r w:rsidR="00741659" w:rsidRPr="00F309BB">
        <w:rPr>
          <w:sz w:val="24"/>
          <w:szCs w:val="24"/>
        </w:rPr>
        <w:t xml:space="preserve">The proposed project would rezone the </w:t>
      </w:r>
      <w:r w:rsidRPr="00F309BB">
        <w:rPr>
          <w:sz w:val="24"/>
          <w:szCs w:val="24"/>
        </w:rPr>
        <w:tab/>
      </w:r>
      <w:r w:rsidR="00741659" w:rsidRPr="00F309BB">
        <w:rPr>
          <w:sz w:val="24"/>
          <w:szCs w:val="24"/>
        </w:rPr>
        <w:t xml:space="preserve">property from its current </w:t>
      </w:r>
      <w:r w:rsidR="00741659" w:rsidRPr="00F309BB">
        <w:rPr>
          <w:rFonts w:cs="Arial"/>
          <w:sz w:val="24"/>
          <w:szCs w:val="24"/>
        </w:rPr>
        <w:t>AR- S</w:t>
      </w:r>
      <w:r w:rsidR="00741659" w:rsidRPr="00F309BB">
        <w:rPr>
          <w:rFonts w:eastAsia="Times New Roman" w:cs="Arial"/>
          <w:bCs/>
          <w:color w:val="313335"/>
          <w:sz w:val="24"/>
          <w:szCs w:val="24"/>
        </w:rPr>
        <w:t>ec. 59-113., Agricultural/residential district.</w:t>
      </w:r>
    </w:p>
    <w:p w:rsidR="00333959" w:rsidRPr="00F309BB" w:rsidRDefault="008A5E10" w:rsidP="00741659">
      <w:pPr>
        <w:shd w:val="clear" w:color="auto" w:fill="FFFFFF"/>
        <w:spacing w:after="195" w:line="240" w:lineRule="auto"/>
        <w:rPr>
          <w:rFonts w:eastAsia="Times New Roman" w:cs="Arial"/>
          <w:i/>
          <w:iCs/>
          <w:color w:val="313335"/>
          <w:spacing w:val="2"/>
          <w:sz w:val="21"/>
          <w:szCs w:val="21"/>
        </w:rPr>
      </w:pPr>
      <w:r w:rsidRPr="00F309BB">
        <w:rPr>
          <w:rFonts w:eastAsia="Times New Roman" w:cs="Arial"/>
          <w:i/>
          <w:iCs/>
          <w:color w:val="313335"/>
          <w:spacing w:val="2"/>
          <w:sz w:val="21"/>
          <w:szCs w:val="21"/>
        </w:rPr>
        <w:tab/>
      </w:r>
    </w:p>
    <w:p w:rsidR="00741659" w:rsidRPr="00F309BB" w:rsidRDefault="00333959" w:rsidP="00741659">
      <w:pPr>
        <w:shd w:val="clear" w:color="auto" w:fill="FFFFFF"/>
        <w:spacing w:after="195" w:line="240" w:lineRule="auto"/>
        <w:rPr>
          <w:rFonts w:eastAsia="Times New Roman" w:cs="Arial"/>
          <w:color w:val="313335"/>
          <w:spacing w:val="2"/>
          <w:sz w:val="21"/>
          <w:szCs w:val="21"/>
        </w:rPr>
      </w:pPr>
      <w:r w:rsidRPr="00F309BB">
        <w:rPr>
          <w:rFonts w:eastAsia="Times New Roman" w:cs="Arial"/>
          <w:i/>
          <w:iCs/>
          <w:color w:val="313335"/>
          <w:spacing w:val="2"/>
          <w:sz w:val="21"/>
          <w:szCs w:val="21"/>
        </w:rPr>
        <w:tab/>
      </w:r>
      <w:r w:rsidR="00741659" w:rsidRPr="00F309BB">
        <w:rPr>
          <w:rFonts w:eastAsia="Times New Roman" w:cs="Arial"/>
          <w:i/>
          <w:iCs/>
          <w:color w:val="313335"/>
          <w:spacing w:val="2"/>
          <w:sz w:val="21"/>
          <w:szCs w:val="21"/>
        </w:rPr>
        <w:t>(a) Purpose.</w:t>
      </w:r>
      <w:r w:rsidR="00741659" w:rsidRPr="00F309BB">
        <w:rPr>
          <w:rFonts w:eastAsia="Times New Roman" w:cs="Arial"/>
          <w:color w:val="313335"/>
          <w:spacing w:val="2"/>
          <w:sz w:val="21"/>
          <w:szCs w:val="21"/>
        </w:rPr>
        <w:t> The purpose of this district shall be to create an area in which agriculture and residential</w:t>
      </w:r>
      <w:r w:rsidR="008A5E10" w:rsidRPr="00F309BB">
        <w:rPr>
          <w:rFonts w:eastAsia="Times New Roman" w:cs="Arial"/>
          <w:color w:val="313335"/>
          <w:spacing w:val="2"/>
          <w:sz w:val="21"/>
          <w:szCs w:val="21"/>
        </w:rPr>
        <w:t xml:space="preserve"> u</w:t>
      </w:r>
      <w:r w:rsidR="00741659" w:rsidRPr="00F309BB">
        <w:rPr>
          <w:rFonts w:eastAsia="Times New Roman" w:cs="Arial"/>
          <w:color w:val="313335"/>
          <w:spacing w:val="2"/>
          <w:sz w:val="21"/>
          <w:szCs w:val="21"/>
        </w:rPr>
        <w:t xml:space="preserve">ses can be </w:t>
      </w:r>
      <w:r w:rsidR="00A724F8">
        <w:rPr>
          <w:rFonts w:eastAsia="Times New Roman" w:cs="Arial"/>
          <w:color w:val="313335"/>
          <w:spacing w:val="2"/>
          <w:sz w:val="21"/>
          <w:szCs w:val="21"/>
        </w:rPr>
        <w:tab/>
      </w:r>
      <w:r w:rsidR="00741659" w:rsidRPr="00F309BB">
        <w:rPr>
          <w:rFonts w:eastAsia="Times New Roman" w:cs="Arial"/>
          <w:color w:val="313335"/>
          <w:spacing w:val="2"/>
          <w:sz w:val="21"/>
          <w:szCs w:val="21"/>
        </w:rPr>
        <w:t>compatibly mixed, to preserve and promote the rural character of the land, and to provide open space.</w:t>
      </w:r>
    </w:p>
    <w:p w:rsidR="00741659" w:rsidRPr="00F309BB" w:rsidRDefault="008A5E10" w:rsidP="00741659">
      <w:pPr>
        <w:rPr>
          <w:sz w:val="24"/>
          <w:szCs w:val="24"/>
        </w:rPr>
      </w:pPr>
      <w:r w:rsidRPr="00F309BB">
        <w:rPr>
          <w:sz w:val="24"/>
          <w:szCs w:val="24"/>
        </w:rPr>
        <w:tab/>
      </w:r>
      <w:r w:rsidR="00741659" w:rsidRPr="00F309BB">
        <w:rPr>
          <w:sz w:val="24"/>
          <w:szCs w:val="24"/>
        </w:rPr>
        <w:t xml:space="preserve">To a C-2 - Heavy Commercial Sec. 59-121. - C-2, Heavy commercial. </w:t>
      </w:r>
    </w:p>
    <w:p w:rsidR="00741659" w:rsidRPr="00F309BB" w:rsidRDefault="008A5E10" w:rsidP="008A5E10">
      <w:pPr>
        <w:spacing w:after="200" w:line="276" w:lineRule="auto"/>
        <w:ind w:left="360"/>
        <w:rPr>
          <w:rFonts w:cs="Arial"/>
          <w:color w:val="313335"/>
          <w:spacing w:val="2"/>
          <w:sz w:val="21"/>
          <w:szCs w:val="21"/>
          <w:shd w:val="clear" w:color="auto" w:fill="FFFFFF"/>
        </w:rPr>
      </w:pPr>
      <w:r w:rsidRPr="00F309BB">
        <w:rPr>
          <w:rStyle w:val="ital"/>
          <w:rFonts w:cs="Arial"/>
          <w:i/>
          <w:iCs/>
          <w:color w:val="313335"/>
          <w:spacing w:val="2"/>
          <w:sz w:val="21"/>
          <w:szCs w:val="21"/>
          <w:shd w:val="clear" w:color="auto" w:fill="FFFFFF"/>
        </w:rPr>
        <w:tab/>
        <w:t xml:space="preserve">(a) </w:t>
      </w:r>
      <w:r w:rsidR="00741659" w:rsidRPr="00F309BB">
        <w:rPr>
          <w:rStyle w:val="ital"/>
          <w:rFonts w:cs="Arial"/>
          <w:i/>
          <w:iCs/>
          <w:color w:val="313335"/>
          <w:spacing w:val="2"/>
          <w:sz w:val="21"/>
          <w:szCs w:val="21"/>
          <w:shd w:val="clear" w:color="auto" w:fill="FFFFFF"/>
        </w:rPr>
        <w:t>Purpose.</w:t>
      </w:r>
      <w:r w:rsidR="00741659"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 xml:space="preserve"> This district is created for heavy commercial activities involving outdoor storage, substantial delivery </w:t>
      </w:r>
      <w:r w:rsidR="00A724F8">
        <w:rPr>
          <w:rFonts w:cs="Arial"/>
          <w:color w:val="313335"/>
          <w:spacing w:val="2"/>
          <w:sz w:val="21"/>
          <w:szCs w:val="21"/>
          <w:shd w:val="clear" w:color="auto" w:fill="FFFFFF"/>
        </w:rPr>
        <w:tab/>
      </w:r>
      <w:r w:rsidR="00741659"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>activity, and similar activities, including shopping centers and other mixture of commercial activities.</w:t>
      </w:r>
    </w:p>
    <w:p w:rsidR="008A5E10" w:rsidRPr="00F309BB" w:rsidRDefault="008A5E10" w:rsidP="008A5E10">
      <w:pPr>
        <w:spacing w:after="200" w:line="276" w:lineRule="auto"/>
        <w:ind w:left="360"/>
        <w:rPr>
          <w:rFonts w:cs="Arial"/>
          <w:color w:val="313335"/>
          <w:spacing w:val="2"/>
          <w:sz w:val="21"/>
          <w:szCs w:val="21"/>
          <w:shd w:val="clear" w:color="auto" w:fill="FFFFFF"/>
        </w:rPr>
      </w:pPr>
      <w:r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lastRenderedPageBreak/>
        <w:tab/>
        <w:t>08-54 – Consider Approval of American Rescue Plan Act Funding Resolution</w:t>
      </w:r>
    </w:p>
    <w:p w:rsidR="003E27B9" w:rsidRPr="00F309BB" w:rsidRDefault="003E27B9" w:rsidP="008A5E10">
      <w:pPr>
        <w:spacing w:after="200" w:line="276" w:lineRule="auto"/>
        <w:ind w:left="360"/>
        <w:rPr>
          <w:rFonts w:cs="Arial"/>
          <w:color w:val="313335"/>
          <w:spacing w:val="2"/>
          <w:sz w:val="21"/>
          <w:szCs w:val="21"/>
          <w:shd w:val="clear" w:color="auto" w:fill="FFFFFF"/>
        </w:rPr>
      </w:pPr>
      <w:r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ab/>
        <w:t xml:space="preserve">08-55 – Consider Approval of RSM Harris as Grant Administrator for the CDBG-I Sewer Grant in the amount </w:t>
      </w:r>
      <w:r w:rsid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 xml:space="preserve"> </w:t>
      </w:r>
      <w:r w:rsid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ab/>
      </w:r>
      <w:r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>of $2,000,000.00 Pending Executed Agreement with North Carolina Division of Water Infrastructure.</w:t>
      </w:r>
    </w:p>
    <w:p w:rsidR="009739B3" w:rsidRPr="00F309BB" w:rsidRDefault="009739B3" w:rsidP="008A5E10">
      <w:pPr>
        <w:spacing w:after="200" w:line="276" w:lineRule="auto"/>
        <w:ind w:left="360"/>
        <w:rPr>
          <w:rFonts w:cs="Arial"/>
          <w:color w:val="313335"/>
          <w:spacing w:val="2"/>
          <w:sz w:val="21"/>
          <w:szCs w:val="21"/>
          <w:shd w:val="clear" w:color="auto" w:fill="FFFFFF"/>
        </w:rPr>
      </w:pPr>
      <w:r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ab/>
        <w:t>08-56 -  Consider Approval of McGill Associates, PA as Engineer for the CDBG-I Sewer Grant in the</w:t>
      </w:r>
      <w:r w:rsid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 xml:space="preserve"> </w:t>
      </w:r>
      <w:r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 xml:space="preserve">amount of </w:t>
      </w:r>
      <w:r w:rsid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ab/>
      </w:r>
      <w:r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>$2,000,000.00 Pending Executed Agreement with North Carolina Division of Water Infrastructure.</w:t>
      </w:r>
    </w:p>
    <w:p w:rsidR="00FA151E" w:rsidRPr="00F309BB" w:rsidRDefault="009739B3" w:rsidP="008A5E10">
      <w:pPr>
        <w:spacing w:after="200" w:line="276" w:lineRule="auto"/>
        <w:ind w:left="360"/>
        <w:rPr>
          <w:rFonts w:cs="Arial"/>
          <w:color w:val="313335"/>
          <w:spacing w:val="2"/>
          <w:sz w:val="21"/>
          <w:szCs w:val="21"/>
          <w:shd w:val="clear" w:color="auto" w:fill="FFFFFF"/>
        </w:rPr>
      </w:pPr>
      <w:r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ab/>
        <w:t>8-57</w:t>
      </w:r>
      <w:r w:rsidR="00D533BD"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 xml:space="preserve"> -  </w:t>
      </w:r>
      <w:r w:rsidR="00FA151E"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 xml:space="preserve"> Consider Approval of Mount Olive Municipal Airport’s Proposed New By</w:t>
      </w:r>
      <w:r w:rsidR="00D533BD"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>-</w:t>
      </w:r>
      <w:r w:rsidR="00FA151E"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>Laws</w:t>
      </w:r>
    </w:p>
    <w:p w:rsidR="004212EC" w:rsidRPr="00592DB8" w:rsidRDefault="004212EC" w:rsidP="00592DB8">
      <w:pPr>
        <w:spacing w:after="0" w:line="360" w:lineRule="auto"/>
        <w:jc w:val="both"/>
        <w:rPr>
          <w:rFonts w:cs="Arial"/>
          <w:sz w:val="20"/>
          <w:szCs w:val="20"/>
        </w:rPr>
      </w:pPr>
      <w:r w:rsidRPr="00F309BB">
        <w:rPr>
          <w:rFonts w:cs="Arial"/>
          <w:color w:val="313335"/>
          <w:spacing w:val="2"/>
          <w:sz w:val="21"/>
          <w:szCs w:val="21"/>
          <w:shd w:val="clear" w:color="auto" w:fill="FFFFFF"/>
        </w:rPr>
        <w:tab/>
      </w:r>
      <w:r w:rsidRPr="00592DB8">
        <w:rPr>
          <w:rFonts w:cs="Arial"/>
          <w:sz w:val="20"/>
          <w:szCs w:val="20"/>
        </w:rPr>
        <w:t>08-5</w:t>
      </w:r>
      <w:r w:rsidR="009739B3" w:rsidRPr="00592DB8">
        <w:rPr>
          <w:rFonts w:cs="Arial"/>
          <w:sz w:val="20"/>
          <w:szCs w:val="20"/>
        </w:rPr>
        <w:t>8</w:t>
      </w:r>
      <w:r w:rsidRPr="00592DB8">
        <w:rPr>
          <w:rFonts w:cs="Arial"/>
          <w:sz w:val="20"/>
          <w:szCs w:val="20"/>
        </w:rPr>
        <w:t xml:space="preserve"> – Consider Declaring the Following Properties a Public Nuisance: </w:t>
      </w:r>
    </w:p>
    <w:p w:rsidR="004212EC" w:rsidRPr="00592DB8" w:rsidRDefault="004212EC" w:rsidP="00592DB8">
      <w:pPr>
        <w:pStyle w:val="ListParagraph"/>
        <w:numPr>
          <w:ilvl w:val="0"/>
          <w:numId w:val="10"/>
        </w:numPr>
        <w:spacing w:before="100" w:beforeAutospacing="1" w:after="0"/>
        <w:rPr>
          <w:rFonts w:cs="Arial"/>
          <w:sz w:val="20"/>
          <w:szCs w:val="20"/>
        </w:rPr>
      </w:pPr>
      <w:r w:rsidRPr="00592DB8">
        <w:rPr>
          <w:rFonts w:cs="Arial"/>
          <w:sz w:val="20"/>
          <w:szCs w:val="20"/>
        </w:rPr>
        <w:t>317 Oliver Street</w:t>
      </w:r>
    </w:p>
    <w:p w:rsidR="004212EC" w:rsidRPr="00592DB8" w:rsidRDefault="004212EC" w:rsidP="004212E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92DB8">
        <w:rPr>
          <w:rFonts w:cs="Arial"/>
          <w:sz w:val="20"/>
          <w:szCs w:val="20"/>
        </w:rPr>
        <w:t>319 Oliver Street</w:t>
      </w:r>
    </w:p>
    <w:p w:rsidR="004212EC" w:rsidRPr="00592DB8" w:rsidRDefault="004212EC" w:rsidP="004212E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92DB8">
        <w:rPr>
          <w:rFonts w:cs="Arial"/>
          <w:sz w:val="20"/>
          <w:szCs w:val="20"/>
        </w:rPr>
        <w:t>418 East Nelson Street</w:t>
      </w:r>
    </w:p>
    <w:p w:rsidR="002F3CD7" w:rsidRPr="00592DB8" w:rsidRDefault="004212EC" w:rsidP="00333959">
      <w:pPr>
        <w:spacing w:before="100" w:beforeAutospacing="1" w:after="100" w:afterAutospacing="1"/>
        <w:rPr>
          <w:rFonts w:eastAsia="Times New Roman" w:cs="Times New Roman"/>
          <w:color w:val="000000"/>
          <w:sz w:val="20"/>
          <w:szCs w:val="20"/>
        </w:rPr>
      </w:pPr>
      <w:r w:rsidRPr="00592DB8">
        <w:rPr>
          <w:rFonts w:cs="Arial"/>
          <w:sz w:val="20"/>
          <w:szCs w:val="20"/>
        </w:rPr>
        <w:tab/>
        <w:t xml:space="preserve"> 08-5</w:t>
      </w:r>
      <w:r w:rsidR="009739B3" w:rsidRPr="00592DB8">
        <w:rPr>
          <w:rFonts w:cs="Arial"/>
          <w:sz w:val="20"/>
          <w:szCs w:val="20"/>
        </w:rPr>
        <w:t>9</w:t>
      </w:r>
      <w:r w:rsidRPr="00592DB8">
        <w:rPr>
          <w:rFonts w:cs="Arial"/>
          <w:sz w:val="20"/>
          <w:szCs w:val="20"/>
        </w:rPr>
        <w:t xml:space="preserve"> –</w:t>
      </w:r>
      <w:r w:rsidR="008A5E10" w:rsidRPr="00592DB8">
        <w:rPr>
          <w:rFonts w:eastAsia="Times New Roman" w:cs="Times New Roman"/>
          <w:color w:val="000000"/>
          <w:sz w:val="20"/>
          <w:szCs w:val="20"/>
        </w:rPr>
        <w:t xml:space="preserve">  Budget Amendments</w:t>
      </w:r>
    </w:p>
    <w:p w:rsidR="00333959" w:rsidRPr="00592DB8" w:rsidRDefault="00333959" w:rsidP="00333959">
      <w:pPr>
        <w:rPr>
          <w:sz w:val="20"/>
          <w:szCs w:val="20"/>
        </w:rPr>
      </w:pPr>
      <w:r w:rsidRPr="00592DB8">
        <w:rPr>
          <w:rFonts w:eastAsia="Times New Roman" w:cs="Times New Roman"/>
          <w:color w:val="000000"/>
          <w:sz w:val="20"/>
          <w:szCs w:val="20"/>
        </w:rPr>
        <w:t xml:space="preserve">           </w:t>
      </w:r>
      <w:r w:rsidRPr="00592DB8">
        <w:rPr>
          <w:sz w:val="20"/>
          <w:szCs w:val="20"/>
        </w:rPr>
        <w:t xml:space="preserve">   AMENDMENT #1</w:t>
      </w:r>
    </w:p>
    <w:p w:rsidR="00333959" w:rsidRPr="00592DB8" w:rsidRDefault="00333959" w:rsidP="00333959">
      <w:pPr>
        <w:rPr>
          <w:sz w:val="20"/>
          <w:szCs w:val="20"/>
          <w:u w:val="single"/>
        </w:rPr>
      </w:pPr>
      <w:r w:rsidRPr="00592DB8">
        <w:rPr>
          <w:sz w:val="20"/>
          <w:szCs w:val="20"/>
        </w:rPr>
        <w:tab/>
      </w:r>
      <w:r w:rsidRPr="00592DB8">
        <w:rPr>
          <w:sz w:val="20"/>
          <w:szCs w:val="20"/>
          <w:u w:val="single"/>
        </w:rPr>
        <w:t>Section I. To Amend Debt Service Principle and Interest</w:t>
      </w:r>
    </w:p>
    <w:p w:rsidR="00333959" w:rsidRPr="00592DB8" w:rsidRDefault="00333959" w:rsidP="00333959">
      <w:pPr>
        <w:rPr>
          <w:sz w:val="20"/>
          <w:szCs w:val="20"/>
          <w:u w:val="single"/>
        </w:rPr>
      </w:pPr>
      <w:r w:rsidRPr="00592DB8">
        <w:rPr>
          <w:sz w:val="20"/>
          <w:szCs w:val="20"/>
        </w:rPr>
        <w:tab/>
        <w:t xml:space="preserve">A.  </w:t>
      </w:r>
      <w:r w:rsidRPr="00592DB8">
        <w:rPr>
          <w:sz w:val="20"/>
          <w:szCs w:val="20"/>
          <w:u w:val="single"/>
        </w:rPr>
        <w:t>Revenue</w:t>
      </w:r>
    </w:p>
    <w:p w:rsidR="00333959" w:rsidRPr="00592DB8" w:rsidRDefault="00333959" w:rsidP="00333959">
      <w:pPr>
        <w:spacing w:after="0"/>
        <w:ind w:firstLine="720"/>
        <w:rPr>
          <w:sz w:val="20"/>
          <w:szCs w:val="20"/>
        </w:rPr>
      </w:pPr>
      <w:r w:rsidRPr="00592DB8">
        <w:rPr>
          <w:sz w:val="20"/>
          <w:szCs w:val="20"/>
        </w:rPr>
        <w:t xml:space="preserve">Water Revenues 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30-3710-0100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$  76,500</w:t>
      </w:r>
    </w:p>
    <w:p w:rsidR="00333959" w:rsidRPr="00592DB8" w:rsidRDefault="00333959" w:rsidP="00333959">
      <w:pPr>
        <w:rPr>
          <w:sz w:val="20"/>
          <w:szCs w:val="20"/>
        </w:rPr>
      </w:pPr>
      <w:r w:rsidRPr="00592DB8">
        <w:rPr>
          <w:sz w:val="20"/>
          <w:szCs w:val="20"/>
        </w:rPr>
        <w:tab/>
        <w:t xml:space="preserve">B.  </w:t>
      </w:r>
      <w:r w:rsidRPr="00592DB8">
        <w:rPr>
          <w:sz w:val="20"/>
          <w:szCs w:val="20"/>
          <w:u w:val="single"/>
        </w:rPr>
        <w:t>Expenditure</w:t>
      </w:r>
    </w:p>
    <w:p w:rsidR="00333959" w:rsidRPr="00592DB8" w:rsidRDefault="00333959" w:rsidP="00333959">
      <w:pPr>
        <w:spacing w:after="0"/>
        <w:ind w:firstLine="720"/>
        <w:rPr>
          <w:sz w:val="20"/>
          <w:szCs w:val="20"/>
        </w:rPr>
      </w:pPr>
      <w:r w:rsidRPr="00592DB8">
        <w:rPr>
          <w:sz w:val="20"/>
          <w:szCs w:val="20"/>
        </w:rPr>
        <w:t>Debt Service – Principle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30-6600-8100</w:t>
      </w:r>
      <w:r w:rsidRPr="00592DB8">
        <w:rPr>
          <w:sz w:val="20"/>
          <w:szCs w:val="20"/>
        </w:rPr>
        <w:tab/>
        <w:t xml:space="preserve">             </w:t>
      </w:r>
      <w:r w:rsidR="007B15E9">
        <w:rPr>
          <w:sz w:val="20"/>
          <w:szCs w:val="20"/>
        </w:rPr>
        <w:t xml:space="preserve"> </w:t>
      </w:r>
      <w:r w:rsidRPr="00592DB8">
        <w:rPr>
          <w:sz w:val="20"/>
          <w:szCs w:val="20"/>
        </w:rPr>
        <w:t xml:space="preserve"> $  75,100</w:t>
      </w:r>
    </w:p>
    <w:p w:rsidR="00333959" w:rsidRPr="00592DB8" w:rsidRDefault="00333959" w:rsidP="00333959">
      <w:pPr>
        <w:spacing w:after="0"/>
        <w:ind w:firstLine="720"/>
        <w:rPr>
          <w:sz w:val="20"/>
          <w:szCs w:val="20"/>
        </w:rPr>
      </w:pPr>
      <w:r w:rsidRPr="00592DB8">
        <w:rPr>
          <w:sz w:val="20"/>
          <w:szCs w:val="20"/>
        </w:rPr>
        <w:t>Appropriation from fund balance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30-6600-8200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$    1,400</w:t>
      </w:r>
    </w:p>
    <w:p w:rsidR="00333959" w:rsidRPr="00592DB8" w:rsidRDefault="00333959" w:rsidP="00333959">
      <w:pPr>
        <w:spacing w:after="0"/>
        <w:ind w:firstLine="720"/>
        <w:rPr>
          <w:sz w:val="20"/>
          <w:szCs w:val="20"/>
        </w:rPr>
      </w:pP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</w:p>
    <w:p w:rsidR="00333959" w:rsidRPr="00592DB8" w:rsidRDefault="00333959" w:rsidP="00333959">
      <w:pPr>
        <w:rPr>
          <w:sz w:val="20"/>
          <w:szCs w:val="20"/>
          <w:u w:val="single"/>
        </w:rPr>
      </w:pPr>
      <w:r w:rsidRPr="00592DB8">
        <w:rPr>
          <w:sz w:val="20"/>
          <w:szCs w:val="20"/>
        </w:rPr>
        <w:tab/>
      </w:r>
      <w:r w:rsidRPr="00592DB8">
        <w:rPr>
          <w:sz w:val="20"/>
          <w:szCs w:val="20"/>
          <w:u w:val="single"/>
        </w:rPr>
        <w:t>Section II. Explanation</w:t>
      </w:r>
    </w:p>
    <w:p w:rsidR="00333959" w:rsidRPr="00592DB8" w:rsidRDefault="00333959" w:rsidP="00333959">
      <w:pPr>
        <w:spacing w:after="60" w:line="240" w:lineRule="auto"/>
        <w:ind w:left="360"/>
        <w:rPr>
          <w:sz w:val="20"/>
          <w:szCs w:val="20"/>
        </w:rPr>
      </w:pPr>
      <w:r w:rsidRPr="00592DB8">
        <w:rPr>
          <w:sz w:val="20"/>
          <w:szCs w:val="20"/>
        </w:rPr>
        <w:tab/>
        <w:t xml:space="preserve">1. Correct Debt Service for NCDEQ note paid off in May of 2021.  Increase appropriation for Southern Bank note </w:t>
      </w:r>
      <w:r w:rsidR="007B15E9">
        <w:rPr>
          <w:sz w:val="20"/>
          <w:szCs w:val="20"/>
        </w:rPr>
        <w:t>f</w:t>
      </w:r>
      <w:r w:rsidRPr="00592DB8">
        <w:rPr>
          <w:sz w:val="20"/>
          <w:szCs w:val="20"/>
        </w:rPr>
        <w:t xml:space="preserve">or water meters paid in July 2021. Decreased projected revenue in water sewer fund.  </w:t>
      </w:r>
    </w:p>
    <w:p w:rsidR="00333959" w:rsidRPr="00592DB8" w:rsidRDefault="00333959" w:rsidP="00333959">
      <w:pPr>
        <w:spacing w:after="60" w:line="240" w:lineRule="auto"/>
        <w:ind w:left="360"/>
        <w:rPr>
          <w:sz w:val="20"/>
          <w:szCs w:val="20"/>
        </w:rPr>
      </w:pPr>
    </w:p>
    <w:p w:rsidR="00333959" w:rsidRPr="00592DB8" w:rsidRDefault="00333959" w:rsidP="00333959">
      <w:pPr>
        <w:rPr>
          <w:sz w:val="20"/>
          <w:szCs w:val="20"/>
        </w:rPr>
      </w:pPr>
      <w:r w:rsidRPr="00592DB8">
        <w:rPr>
          <w:sz w:val="20"/>
          <w:szCs w:val="20"/>
        </w:rPr>
        <w:t xml:space="preserve">               AMENDMENT #2</w:t>
      </w:r>
    </w:p>
    <w:p w:rsidR="00333959" w:rsidRPr="00592DB8" w:rsidRDefault="00333959" w:rsidP="00333959">
      <w:pPr>
        <w:rPr>
          <w:sz w:val="20"/>
          <w:szCs w:val="20"/>
          <w:u w:val="single"/>
        </w:rPr>
      </w:pPr>
      <w:r w:rsidRPr="00592DB8">
        <w:rPr>
          <w:sz w:val="20"/>
          <w:szCs w:val="20"/>
        </w:rPr>
        <w:tab/>
      </w:r>
      <w:r w:rsidRPr="00592DB8">
        <w:rPr>
          <w:sz w:val="20"/>
          <w:szCs w:val="20"/>
          <w:u w:val="single"/>
        </w:rPr>
        <w:t>Section I. To Amend Municipal Airport Revenue</w:t>
      </w:r>
    </w:p>
    <w:p w:rsidR="00333959" w:rsidRPr="00592DB8" w:rsidRDefault="00333959" w:rsidP="00333959">
      <w:pPr>
        <w:rPr>
          <w:sz w:val="20"/>
          <w:szCs w:val="20"/>
          <w:u w:val="single"/>
        </w:rPr>
      </w:pPr>
      <w:r w:rsidRPr="00592DB8">
        <w:rPr>
          <w:sz w:val="20"/>
          <w:szCs w:val="20"/>
        </w:rPr>
        <w:tab/>
        <w:t xml:space="preserve">A.  </w:t>
      </w:r>
      <w:r w:rsidRPr="00592DB8">
        <w:rPr>
          <w:sz w:val="20"/>
          <w:szCs w:val="20"/>
          <w:u w:val="single"/>
        </w:rPr>
        <w:t>Revenue</w:t>
      </w:r>
    </w:p>
    <w:p w:rsidR="00333959" w:rsidRPr="00592DB8" w:rsidRDefault="00333959" w:rsidP="00333959">
      <w:pPr>
        <w:spacing w:after="0"/>
        <w:ind w:firstLine="720"/>
        <w:rPr>
          <w:sz w:val="20"/>
          <w:szCs w:val="20"/>
        </w:rPr>
      </w:pPr>
      <w:r w:rsidRPr="00592DB8">
        <w:rPr>
          <w:sz w:val="20"/>
          <w:szCs w:val="20"/>
        </w:rPr>
        <w:t>Grant Match</w:t>
      </w:r>
      <w:r w:rsidRPr="00592DB8">
        <w:rPr>
          <w:sz w:val="20"/>
          <w:szCs w:val="20"/>
        </w:rPr>
        <w:tab/>
        <w:t xml:space="preserve"> 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35-3960-0000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$  16,700</w:t>
      </w:r>
    </w:p>
    <w:p w:rsidR="00333959" w:rsidRPr="00592DB8" w:rsidRDefault="00333959" w:rsidP="00333959">
      <w:pPr>
        <w:spacing w:after="0"/>
        <w:ind w:firstLine="720"/>
        <w:rPr>
          <w:sz w:val="20"/>
          <w:szCs w:val="20"/>
        </w:rPr>
      </w:pPr>
      <w:r w:rsidRPr="00592DB8">
        <w:rPr>
          <w:sz w:val="20"/>
          <w:szCs w:val="20"/>
        </w:rPr>
        <w:t>General Fund Contribution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35-3970-0000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$  40,000</w:t>
      </w:r>
    </w:p>
    <w:p w:rsidR="00333959" w:rsidRPr="00592DB8" w:rsidRDefault="00333959" w:rsidP="00333959">
      <w:pPr>
        <w:rPr>
          <w:sz w:val="20"/>
          <w:szCs w:val="20"/>
        </w:rPr>
      </w:pPr>
      <w:r w:rsidRPr="00592DB8">
        <w:rPr>
          <w:sz w:val="20"/>
          <w:szCs w:val="20"/>
        </w:rPr>
        <w:tab/>
        <w:t xml:space="preserve">B.  </w:t>
      </w:r>
      <w:r w:rsidRPr="00592DB8">
        <w:rPr>
          <w:sz w:val="20"/>
          <w:szCs w:val="20"/>
          <w:u w:val="single"/>
        </w:rPr>
        <w:t>Expenditure</w:t>
      </w:r>
    </w:p>
    <w:p w:rsidR="00333959" w:rsidRPr="00592DB8" w:rsidRDefault="00333959" w:rsidP="00333959">
      <w:pPr>
        <w:spacing w:after="0"/>
        <w:ind w:firstLine="720"/>
        <w:rPr>
          <w:sz w:val="20"/>
          <w:szCs w:val="20"/>
        </w:rPr>
      </w:pPr>
      <w:r w:rsidRPr="00592DB8">
        <w:rPr>
          <w:sz w:val="20"/>
          <w:szCs w:val="20"/>
        </w:rPr>
        <w:t>Transfer to Capital Reserve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35-7200-9600</w:t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  <w:t>$   56,700</w:t>
      </w:r>
    </w:p>
    <w:p w:rsidR="00333959" w:rsidRPr="00592DB8" w:rsidRDefault="00333959" w:rsidP="00333959">
      <w:pPr>
        <w:spacing w:after="0"/>
        <w:ind w:firstLine="720"/>
        <w:rPr>
          <w:sz w:val="20"/>
          <w:szCs w:val="20"/>
        </w:rPr>
      </w:pP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  <w:r w:rsidRPr="00592DB8">
        <w:rPr>
          <w:sz w:val="20"/>
          <w:szCs w:val="20"/>
        </w:rPr>
        <w:tab/>
      </w:r>
    </w:p>
    <w:p w:rsidR="00333959" w:rsidRPr="00592DB8" w:rsidRDefault="00333959" w:rsidP="00333959">
      <w:pPr>
        <w:rPr>
          <w:sz w:val="20"/>
          <w:szCs w:val="20"/>
          <w:u w:val="single"/>
        </w:rPr>
      </w:pPr>
      <w:r w:rsidRPr="00592DB8">
        <w:rPr>
          <w:sz w:val="20"/>
          <w:szCs w:val="20"/>
        </w:rPr>
        <w:tab/>
      </w:r>
      <w:r w:rsidRPr="00592DB8">
        <w:rPr>
          <w:sz w:val="20"/>
          <w:szCs w:val="20"/>
          <w:u w:val="single"/>
        </w:rPr>
        <w:t>Section II. Explanation</w:t>
      </w:r>
    </w:p>
    <w:p w:rsidR="00333959" w:rsidRPr="00F309BB" w:rsidRDefault="00333959" w:rsidP="00333959">
      <w:pPr>
        <w:pStyle w:val="ListParagraph"/>
        <w:numPr>
          <w:ilvl w:val="0"/>
          <w:numId w:val="17"/>
        </w:numPr>
        <w:spacing w:after="60" w:line="240" w:lineRule="auto"/>
      </w:pPr>
      <w:r w:rsidRPr="00592DB8">
        <w:rPr>
          <w:sz w:val="20"/>
          <w:szCs w:val="20"/>
        </w:rPr>
        <w:t>Reduce budgeted Municipal Airport receipts to reflect correct revenue to be received; offset with a reduction of budgeted transfers to capital reserve expenditure</w:t>
      </w:r>
      <w:r w:rsidRPr="00F309BB">
        <w:t xml:space="preserve">. </w:t>
      </w:r>
    </w:p>
    <w:p w:rsidR="00333959" w:rsidRPr="00F309BB" w:rsidRDefault="00333959" w:rsidP="0033395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9B50AF" w:rsidRPr="00E12D5A" w:rsidRDefault="00822FB9" w:rsidP="00333959">
      <w:pPr>
        <w:spacing w:after="0" w:line="240" w:lineRule="auto"/>
        <w:rPr>
          <w:rFonts w:eastAsia="Times New Roman" w:cs="Times New Roman"/>
          <w:b/>
          <w:color w:val="000000"/>
          <w:sz w:val="18"/>
          <w:szCs w:val="18"/>
        </w:rPr>
      </w:pPr>
      <w:proofErr w:type="spellStart"/>
      <w:r w:rsidRPr="00E12D5A">
        <w:rPr>
          <w:rFonts w:eastAsia="Times New Roman" w:cs="Times New Roman"/>
          <w:b/>
          <w:color w:val="000000"/>
          <w:sz w:val="18"/>
          <w:szCs w:val="18"/>
        </w:rPr>
        <w:t>VI</w:t>
      </w:r>
      <w:r w:rsidR="002F3CD7" w:rsidRPr="00E12D5A">
        <w:rPr>
          <w:rFonts w:eastAsia="Times New Roman" w:cs="Times New Roman"/>
          <w:b/>
          <w:color w:val="000000"/>
          <w:sz w:val="18"/>
          <w:szCs w:val="18"/>
        </w:rPr>
        <w:t>l</w:t>
      </w:r>
      <w:r w:rsidRPr="00E12D5A">
        <w:rPr>
          <w:rFonts w:eastAsia="Times New Roman" w:cs="Times New Roman"/>
          <w:b/>
          <w:color w:val="000000"/>
          <w:sz w:val="18"/>
          <w:szCs w:val="18"/>
        </w:rPr>
        <w:t>I</w:t>
      </w:r>
      <w:proofErr w:type="spellEnd"/>
      <w:r w:rsidRPr="00E12D5A">
        <w:rPr>
          <w:rFonts w:eastAsia="Times New Roman" w:cs="Times New Roman"/>
          <w:b/>
          <w:color w:val="000000"/>
          <w:sz w:val="18"/>
          <w:szCs w:val="18"/>
        </w:rPr>
        <w:t>.</w:t>
      </w:r>
      <w:r w:rsidRPr="00E12D5A">
        <w:rPr>
          <w:rFonts w:eastAsia="Times New Roman" w:cs="Times New Roman"/>
          <w:color w:val="000000"/>
          <w:sz w:val="18"/>
          <w:szCs w:val="18"/>
        </w:rPr>
        <w:t xml:space="preserve">   </w:t>
      </w:r>
      <w:r w:rsidR="001671B4" w:rsidRPr="00E12D5A"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9B50AF" w:rsidRPr="00E12D5A">
        <w:rPr>
          <w:rFonts w:eastAsia="Times New Roman" w:cs="Times New Roman"/>
          <w:b/>
          <w:color w:val="000000"/>
          <w:sz w:val="18"/>
          <w:szCs w:val="18"/>
        </w:rPr>
        <w:t>NON-ACTION ITEM</w:t>
      </w:r>
    </w:p>
    <w:p w:rsidR="009B50AF" w:rsidRPr="00E12D5A" w:rsidRDefault="009B50AF" w:rsidP="00333959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  <w:r w:rsidRPr="00E12D5A">
        <w:rPr>
          <w:rFonts w:eastAsia="Times New Roman" w:cs="Times New Roman"/>
          <w:b/>
          <w:color w:val="000000"/>
          <w:sz w:val="18"/>
          <w:szCs w:val="18"/>
        </w:rPr>
        <w:t xml:space="preserve">           </w:t>
      </w:r>
      <w:r w:rsidRPr="00E12D5A">
        <w:rPr>
          <w:rFonts w:eastAsia="Times New Roman" w:cs="Times New Roman"/>
          <w:color w:val="000000"/>
          <w:sz w:val="18"/>
          <w:szCs w:val="18"/>
        </w:rPr>
        <w:t>08-60 – Discuss Cemetery Maintenance</w:t>
      </w:r>
    </w:p>
    <w:p w:rsidR="009B50AF" w:rsidRPr="00E12D5A" w:rsidRDefault="009B50AF" w:rsidP="00333959">
      <w:pPr>
        <w:spacing w:after="0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7A2DAF" w:rsidRPr="00E12D5A" w:rsidRDefault="009B50AF" w:rsidP="00333959">
      <w:pPr>
        <w:spacing w:after="0" w:line="240" w:lineRule="auto"/>
        <w:rPr>
          <w:b/>
          <w:sz w:val="18"/>
          <w:szCs w:val="18"/>
        </w:rPr>
      </w:pPr>
      <w:r w:rsidRPr="00E12D5A">
        <w:rPr>
          <w:rFonts w:eastAsia="Times New Roman" w:cs="Times New Roman"/>
          <w:b/>
          <w:color w:val="000000"/>
          <w:sz w:val="18"/>
          <w:szCs w:val="18"/>
        </w:rPr>
        <w:t>IX.</w:t>
      </w:r>
      <w:r w:rsidRPr="00E12D5A">
        <w:rPr>
          <w:rFonts w:eastAsia="Times New Roman" w:cs="Times New Roman"/>
          <w:color w:val="000000"/>
          <w:sz w:val="18"/>
          <w:szCs w:val="18"/>
        </w:rPr>
        <w:t xml:space="preserve">       </w:t>
      </w:r>
      <w:r w:rsidR="00333959" w:rsidRPr="00E12D5A">
        <w:rPr>
          <w:rFonts w:eastAsia="Times New Roman" w:cs="Times New Roman"/>
          <w:color w:val="000000"/>
          <w:sz w:val="18"/>
          <w:szCs w:val="18"/>
        </w:rPr>
        <w:t>T</w:t>
      </w:r>
      <w:r w:rsidR="00585C2E" w:rsidRPr="00E12D5A">
        <w:rPr>
          <w:b/>
          <w:sz w:val="18"/>
          <w:szCs w:val="18"/>
        </w:rPr>
        <w:t xml:space="preserve">OWN </w:t>
      </w:r>
      <w:r w:rsidR="00C35152" w:rsidRPr="00E12D5A">
        <w:rPr>
          <w:b/>
          <w:sz w:val="18"/>
          <w:szCs w:val="18"/>
        </w:rPr>
        <w:t>MANAGER’S REPORT</w:t>
      </w:r>
    </w:p>
    <w:p w:rsidR="00333959" w:rsidRPr="00E12D5A" w:rsidRDefault="00333959" w:rsidP="00333959">
      <w:pPr>
        <w:spacing w:after="0" w:line="240" w:lineRule="auto"/>
        <w:rPr>
          <w:b/>
          <w:sz w:val="18"/>
          <w:szCs w:val="18"/>
        </w:rPr>
      </w:pPr>
    </w:p>
    <w:p w:rsidR="00C35152" w:rsidRPr="00E12D5A" w:rsidRDefault="00A678E2" w:rsidP="007F1332">
      <w:pPr>
        <w:spacing w:after="0" w:line="240" w:lineRule="auto"/>
        <w:rPr>
          <w:b/>
          <w:sz w:val="18"/>
          <w:szCs w:val="18"/>
        </w:rPr>
      </w:pPr>
      <w:r w:rsidRPr="00E12D5A">
        <w:rPr>
          <w:b/>
          <w:sz w:val="18"/>
          <w:szCs w:val="18"/>
        </w:rPr>
        <w:t>X</w:t>
      </w:r>
      <w:r w:rsidR="00C35152" w:rsidRPr="00E12D5A">
        <w:rPr>
          <w:b/>
          <w:sz w:val="18"/>
          <w:szCs w:val="18"/>
        </w:rPr>
        <w:t xml:space="preserve">.  </w:t>
      </w:r>
      <w:r w:rsidR="00E12D5A" w:rsidRPr="00E12D5A">
        <w:rPr>
          <w:b/>
          <w:sz w:val="18"/>
          <w:szCs w:val="18"/>
        </w:rPr>
        <w:t xml:space="preserve">    </w:t>
      </w:r>
      <w:r w:rsidR="00C35152" w:rsidRPr="00E12D5A">
        <w:rPr>
          <w:b/>
          <w:sz w:val="18"/>
          <w:szCs w:val="18"/>
        </w:rPr>
        <w:t xml:space="preserve">  MAYOR AND BOARD OF COMMISSIONERS REPORTS</w:t>
      </w:r>
    </w:p>
    <w:p w:rsidR="003773FF" w:rsidRPr="00E12D5A" w:rsidRDefault="003773FF" w:rsidP="007F1332">
      <w:pPr>
        <w:spacing w:after="0" w:line="240" w:lineRule="auto"/>
        <w:rPr>
          <w:b/>
          <w:sz w:val="18"/>
          <w:szCs w:val="18"/>
        </w:rPr>
      </w:pPr>
    </w:p>
    <w:p w:rsidR="003603D1" w:rsidRPr="00E12D5A" w:rsidRDefault="00C35152" w:rsidP="00000E29">
      <w:pPr>
        <w:spacing w:after="0" w:line="240" w:lineRule="auto"/>
        <w:rPr>
          <w:b/>
          <w:sz w:val="18"/>
          <w:szCs w:val="18"/>
        </w:rPr>
      </w:pPr>
      <w:r w:rsidRPr="00E12D5A">
        <w:rPr>
          <w:b/>
          <w:sz w:val="18"/>
          <w:szCs w:val="18"/>
        </w:rPr>
        <w:t>ADJOURN</w:t>
      </w:r>
      <w:bookmarkStart w:id="0" w:name="_GoBack"/>
      <w:bookmarkEnd w:id="0"/>
    </w:p>
    <w:sectPr w:rsidR="003603D1" w:rsidRPr="00E12D5A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49D1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F766A"/>
    <w:multiLevelType w:val="hybridMultilevel"/>
    <w:tmpl w:val="BE28B7B0"/>
    <w:lvl w:ilvl="0" w:tplc="A25E73A4">
      <w:start w:val="6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10F39"/>
    <w:rsid w:val="00026683"/>
    <w:rsid w:val="0003281A"/>
    <w:rsid w:val="00050A6B"/>
    <w:rsid w:val="00056AAF"/>
    <w:rsid w:val="00063B01"/>
    <w:rsid w:val="000705D1"/>
    <w:rsid w:val="000905EB"/>
    <w:rsid w:val="00091ED5"/>
    <w:rsid w:val="000938BD"/>
    <w:rsid w:val="000A2949"/>
    <w:rsid w:val="000A6823"/>
    <w:rsid w:val="000B4748"/>
    <w:rsid w:val="000C6832"/>
    <w:rsid w:val="000E6BB6"/>
    <w:rsid w:val="000F0D81"/>
    <w:rsid w:val="000F63B5"/>
    <w:rsid w:val="00107AC0"/>
    <w:rsid w:val="00110FAA"/>
    <w:rsid w:val="00120D91"/>
    <w:rsid w:val="00156A7B"/>
    <w:rsid w:val="00157127"/>
    <w:rsid w:val="001671B4"/>
    <w:rsid w:val="00170D06"/>
    <w:rsid w:val="001A7116"/>
    <w:rsid w:val="001A73C9"/>
    <w:rsid w:val="001B574B"/>
    <w:rsid w:val="001C1655"/>
    <w:rsid w:val="001D6060"/>
    <w:rsid w:val="001F2F61"/>
    <w:rsid w:val="001F61A9"/>
    <w:rsid w:val="002005F4"/>
    <w:rsid w:val="00205DCD"/>
    <w:rsid w:val="0021594E"/>
    <w:rsid w:val="002321ED"/>
    <w:rsid w:val="0023483C"/>
    <w:rsid w:val="00237590"/>
    <w:rsid w:val="00250D0F"/>
    <w:rsid w:val="00262469"/>
    <w:rsid w:val="0027086F"/>
    <w:rsid w:val="00273909"/>
    <w:rsid w:val="002A23B3"/>
    <w:rsid w:val="002C16C4"/>
    <w:rsid w:val="002C6BB1"/>
    <w:rsid w:val="002D1F2F"/>
    <w:rsid w:val="002D4661"/>
    <w:rsid w:val="002F3CD7"/>
    <w:rsid w:val="003055AB"/>
    <w:rsid w:val="00315082"/>
    <w:rsid w:val="00322AC7"/>
    <w:rsid w:val="00333959"/>
    <w:rsid w:val="00343586"/>
    <w:rsid w:val="00354ABA"/>
    <w:rsid w:val="003603D1"/>
    <w:rsid w:val="003762D0"/>
    <w:rsid w:val="003773FF"/>
    <w:rsid w:val="00381CA4"/>
    <w:rsid w:val="003A348A"/>
    <w:rsid w:val="003B439C"/>
    <w:rsid w:val="003E27B9"/>
    <w:rsid w:val="003E527E"/>
    <w:rsid w:val="003F090D"/>
    <w:rsid w:val="00415B0F"/>
    <w:rsid w:val="004212EC"/>
    <w:rsid w:val="004220CC"/>
    <w:rsid w:val="00432EE8"/>
    <w:rsid w:val="004609CE"/>
    <w:rsid w:val="004A124E"/>
    <w:rsid w:val="004C6CF7"/>
    <w:rsid w:val="004C7143"/>
    <w:rsid w:val="004C7ED8"/>
    <w:rsid w:val="004E6EB3"/>
    <w:rsid w:val="004F4424"/>
    <w:rsid w:val="00514AFD"/>
    <w:rsid w:val="005172BD"/>
    <w:rsid w:val="00521C00"/>
    <w:rsid w:val="00522043"/>
    <w:rsid w:val="0052436A"/>
    <w:rsid w:val="0053380D"/>
    <w:rsid w:val="00550BAB"/>
    <w:rsid w:val="00574F15"/>
    <w:rsid w:val="00585C2E"/>
    <w:rsid w:val="00592A00"/>
    <w:rsid w:val="00592DB8"/>
    <w:rsid w:val="005C0C9B"/>
    <w:rsid w:val="005E30BB"/>
    <w:rsid w:val="005E5E7D"/>
    <w:rsid w:val="005F025D"/>
    <w:rsid w:val="005F4FA0"/>
    <w:rsid w:val="005F7474"/>
    <w:rsid w:val="006030CB"/>
    <w:rsid w:val="0061026F"/>
    <w:rsid w:val="00612456"/>
    <w:rsid w:val="00614F0C"/>
    <w:rsid w:val="00630B9B"/>
    <w:rsid w:val="00643649"/>
    <w:rsid w:val="00646EA6"/>
    <w:rsid w:val="00651BFC"/>
    <w:rsid w:val="00652D6D"/>
    <w:rsid w:val="006602A7"/>
    <w:rsid w:val="006772F2"/>
    <w:rsid w:val="00683DD7"/>
    <w:rsid w:val="0069379F"/>
    <w:rsid w:val="00695198"/>
    <w:rsid w:val="006B0E49"/>
    <w:rsid w:val="006C351D"/>
    <w:rsid w:val="006C5AFC"/>
    <w:rsid w:val="006F2338"/>
    <w:rsid w:val="006F67EB"/>
    <w:rsid w:val="006F69D7"/>
    <w:rsid w:val="00727EBA"/>
    <w:rsid w:val="007340F2"/>
    <w:rsid w:val="0073449D"/>
    <w:rsid w:val="00741659"/>
    <w:rsid w:val="007A2DAF"/>
    <w:rsid w:val="007B15E9"/>
    <w:rsid w:val="007B7A33"/>
    <w:rsid w:val="007C2E6F"/>
    <w:rsid w:val="007D1A4F"/>
    <w:rsid w:val="007D3972"/>
    <w:rsid w:val="007E1B47"/>
    <w:rsid w:val="007F1332"/>
    <w:rsid w:val="007F25A7"/>
    <w:rsid w:val="007F36E4"/>
    <w:rsid w:val="008004C2"/>
    <w:rsid w:val="008043F2"/>
    <w:rsid w:val="00822FB9"/>
    <w:rsid w:val="00827870"/>
    <w:rsid w:val="00830C69"/>
    <w:rsid w:val="008378FC"/>
    <w:rsid w:val="00871881"/>
    <w:rsid w:val="008733D6"/>
    <w:rsid w:val="0087404C"/>
    <w:rsid w:val="00874FA7"/>
    <w:rsid w:val="00884723"/>
    <w:rsid w:val="00885210"/>
    <w:rsid w:val="008A5E10"/>
    <w:rsid w:val="008A7391"/>
    <w:rsid w:val="008B5E80"/>
    <w:rsid w:val="008D1D69"/>
    <w:rsid w:val="008D3F9F"/>
    <w:rsid w:val="008D7F3F"/>
    <w:rsid w:val="008E1CDB"/>
    <w:rsid w:val="008F03E0"/>
    <w:rsid w:val="00923B4E"/>
    <w:rsid w:val="0092517C"/>
    <w:rsid w:val="009303E6"/>
    <w:rsid w:val="0093300E"/>
    <w:rsid w:val="00935F85"/>
    <w:rsid w:val="00941B7D"/>
    <w:rsid w:val="00943780"/>
    <w:rsid w:val="00947DAA"/>
    <w:rsid w:val="00966543"/>
    <w:rsid w:val="009739B3"/>
    <w:rsid w:val="0097714D"/>
    <w:rsid w:val="0099298E"/>
    <w:rsid w:val="009A05AC"/>
    <w:rsid w:val="009B179C"/>
    <w:rsid w:val="009B50AF"/>
    <w:rsid w:val="009C144A"/>
    <w:rsid w:val="009C2184"/>
    <w:rsid w:val="009C6D40"/>
    <w:rsid w:val="00A138E6"/>
    <w:rsid w:val="00A206F6"/>
    <w:rsid w:val="00A22343"/>
    <w:rsid w:val="00A23C6E"/>
    <w:rsid w:val="00A356ED"/>
    <w:rsid w:val="00A37BF0"/>
    <w:rsid w:val="00A46EA4"/>
    <w:rsid w:val="00A6486A"/>
    <w:rsid w:val="00A678E2"/>
    <w:rsid w:val="00A724F8"/>
    <w:rsid w:val="00A80F1E"/>
    <w:rsid w:val="00A83714"/>
    <w:rsid w:val="00A850FD"/>
    <w:rsid w:val="00AB2F05"/>
    <w:rsid w:val="00AC61A9"/>
    <w:rsid w:val="00AC6DFA"/>
    <w:rsid w:val="00AD017C"/>
    <w:rsid w:val="00AF5030"/>
    <w:rsid w:val="00B05665"/>
    <w:rsid w:val="00B2062C"/>
    <w:rsid w:val="00B2769C"/>
    <w:rsid w:val="00B43708"/>
    <w:rsid w:val="00B52D6E"/>
    <w:rsid w:val="00B52FA7"/>
    <w:rsid w:val="00B6293B"/>
    <w:rsid w:val="00B62BE5"/>
    <w:rsid w:val="00B80AA8"/>
    <w:rsid w:val="00B86A66"/>
    <w:rsid w:val="00BC324A"/>
    <w:rsid w:val="00BE271C"/>
    <w:rsid w:val="00BF57D1"/>
    <w:rsid w:val="00C24006"/>
    <w:rsid w:val="00C276B8"/>
    <w:rsid w:val="00C32AB8"/>
    <w:rsid w:val="00C35152"/>
    <w:rsid w:val="00C42AD8"/>
    <w:rsid w:val="00C43D8E"/>
    <w:rsid w:val="00C63410"/>
    <w:rsid w:val="00C80718"/>
    <w:rsid w:val="00C82790"/>
    <w:rsid w:val="00C9764B"/>
    <w:rsid w:val="00CB1ACD"/>
    <w:rsid w:val="00CB338E"/>
    <w:rsid w:val="00CB468D"/>
    <w:rsid w:val="00CB66A5"/>
    <w:rsid w:val="00CC1591"/>
    <w:rsid w:val="00CD2EE1"/>
    <w:rsid w:val="00CD35EA"/>
    <w:rsid w:val="00CD3D2B"/>
    <w:rsid w:val="00CD6BCC"/>
    <w:rsid w:val="00CE24B4"/>
    <w:rsid w:val="00CE3FC2"/>
    <w:rsid w:val="00CF0066"/>
    <w:rsid w:val="00D05D53"/>
    <w:rsid w:val="00D257F3"/>
    <w:rsid w:val="00D27DC3"/>
    <w:rsid w:val="00D45467"/>
    <w:rsid w:val="00D533BD"/>
    <w:rsid w:val="00D55750"/>
    <w:rsid w:val="00D75B09"/>
    <w:rsid w:val="00D75F2F"/>
    <w:rsid w:val="00D81D3C"/>
    <w:rsid w:val="00DA41AA"/>
    <w:rsid w:val="00DA6FD3"/>
    <w:rsid w:val="00DC17B4"/>
    <w:rsid w:val="00DC28BC"/>
    <w:rsid w:val="00DD5602"/>
    <w:rsid w:val="00DE4AC0"/>
    <w:rsid w:val="00DF1B51"/>
    <w:rsid w:val="00E0363D"/>
    <w:rsid w:val="00E03D5C"/>
    <w:rsid w:val="00E105F1"/>
    <w:rsid w:val="00E11583"/>
    <w:rsid w:val="00E12D5A"/>
    <w:rsid w:val="00E23936"/>
    <w:rsid w:val="00E72323"/>
    <w:rsid w:val="00E87C5A"/>
    <w:rsid w:val="00EA46EF"/>
    <w:rsid w:val="00EA5412"/>
    <w:rsid w:val="00ED508E"/>
    <w:rsid w:val="00F035B0"/>
    <w:rsid w:val="00F04455"/>
    <w:rsid w:val="00F11B34"/>
    <w:rsid w:val="00F14AB2"/>
    <w:rsid w:val="00F214A1"/>
    <w:rsid w:val="00F227B8"/>
    <w:rsid w:val="00F309BB"/>
    <w:rsid w:val="00F3604F"/>
    <w:rsid w:val="00F40F24"/>
    <w:rsid w:val="00F4234E"/>
    <w:rsid w:val="00F434C8"/>
    <w:rsid w:val="00F46B91"/>
    <w:rsid w:val="00F76A3C"/>
    <w:rsid w:val="00F7755A"/>
    <w:rsid w:val="00F861CE"/>
    <w:rsid w:val="00F864F2"/>
    <w:rsid w:val="00F91701"/>
    <w:rsid w:val="00F91831"/>
    <w:rsid w:val="00F95D8E"/>
    <w:rsid w:val="00FA151E"/>
    <w:rsid w:val="00FA7AB8"/>
    <w:rsid w:val="00FC4B9E"/>
    <w:rsid w:val="00FE4AF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0F4C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37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A38E-78E7-48FD-9D2A-A35C302F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21</cp:revision>
  <cp:lastPrinted>2021-08-02T18:40:00Z</cp:lastPrinted>
  <dcterms:created xsi:type="dcterms:W3CDTF">2021-07-08T13:15:00Z</dcterms:created>
  <dcterms:modified xsi:type="dcterms:W3CDTF">2021-08-19T13:52:00Z</dcterms:modified>
</cp:coreProperties>
</file>