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D1" w:rsidRDefault="00F035B0" w:rsidP="00652D6D">
      <w:pPr>
        <w:pStyle w:val="Heading1"/>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7D1">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1233805</wp:posOffset>
                </wp:positionV>
                <wp:extent cx="7019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19925" cy="1905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B3F2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pt,97.15pt" to="522.7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" strokecolor="#538135 [2409]" strokeweight=".5pt">
                <v:stroke joinstyle="miter"/>
              </v:line>
            </w:pict>
          </mc:Fallback>
        </mc:AlternateContent>
      </w:r>
      <w:r w:rsidR="00C35152">
        <w:rPr>
          <w:noProof/>
        </w:rPr>
        <w:drawing>
          <wp:inline distT="0" distB="0" distL="0" distR="0" wp14:anchorId="24B5AF4E" wp14:editId="6912F8D5">
            <wp:extent cx="1198880" cy="10953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232" cy="1121279"/>
                    </a:xfrm>
                    <a:prstGeom prst="rect">
                      <a:avLst/>
                    </a:prstGeom>
                  </pic:spPr>
                </pic:pic>
              </a:graphicData>
            </a:graphic>
          </wp:inline>
        </w:drawing>
      </w:r>
    </w:p>
    <w:p w:rsidR="00993612" w:rsidRPr="008D7F3F" w:rsidRDefault="00BF57D1" w:rsidP="00BF57D1">
      <w:pPr>
        <w:jc w:val="center"/>
        <w:rPr>
          <w: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7F3F">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266700</wp:posOffset>
                </wp:positionV>
                <wp:extent cx="7019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19925" cy="1905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C7B8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pt,21pt" to="52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" strokecolor="#538135 [2409]" strokeweight=".5pt">
                <v:stroke joinstyle="miter"/>
              </v:line>
            </w:pict>
          </mc:Fallback>
        </mc:AlternateContent>
      </w:r>
      <w:r w:rsidRPr="008D7F3F">
        <w:rPr>
          <w: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REGULAR BOARD MEETING AGENDA</w:t>
      </w:r>
    </w:p>
    <w:p w:rsidR="00BF57D1" w:rsidRPr="008D7F3F" w:rsidRDefault="00BF57D1" w:rsidP="002321ED">
      <w:pPr>
        <w:spacing w:after="0" w:line="240" w:lineRule="auto"/>
        <w:jc w:val="cente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7F3F">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w:t>
      </w:r>
      <w:r w:rsidR="007B7A33">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A348A">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w:t>
      </w:r>
      <w:r w:rsidR="00C82790">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ly</w:t>
      </w:r>
      <w:r w:rsidR="007B7A33">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82790">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8D7F3F">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822FB9">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rsidR="00BF57D1" w:rsidRPr="008D7F3F" w:rsidRDefault="00BF57D1" w:rsidP="002321ED">
      <w:pPr>
        <w:spacing w:after="0" w:line="240" w:lineRule="auto"/>
        <w:jc w:val="cente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7F3F">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114 EAST JAMES STREET</w:t>
      </w:r>
    </w:p>
    <w:p w:rsidR="00BF57D1" w:rsidRPr="008D7F3F" w:rsidRDefault="00BF57D1" w:rsidP="002321ED">
      <w:pPr>
        <w:spacing w:after="0" w:line="240" w:lineRule="auto"/>
        <w:jc w:val="cente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7F3F">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7:00 P.M.</w:t>
      </w:r>
    </w:p>
    <w:p w:rsidR="002321ED" w:rsidRPr="00322AC7" w:rsidRDefault="002321ED" w:rsidP="002321ED">
      <w:pPr>
        <w:spacing w:after="0" w:line="240" w:lineRule="auto"/>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2AC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000F63B5">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F63B5">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322AC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2AC7">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 </w:t>
      </w:r>
    </w:p>
    <w:p w:rsidR="002321ED" w:rsidRPr="00322AC7" w:rsidRDefault="000F63B5" w:rsidP="002321ED">
      <w:pPr>
        <w:spacing w:after="0" w:line="240" w:lineRule="auto"/>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2321ED" w:rsidRPr="00322AC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Invocation</w:t>
      </w:r>
      <w:r w:rsidR="002321ED" w:rsidRPr="00322AC7">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F57D1" w:rsidRDefault="000F63B5" w:rsidP="002321ED">
      <w:pPr>
        <w:rPr>
          <w:sz w:val="24"/>
          <w:szCs w:val="24"/>
        </w:rPr>
      </w:pPr>
      <w:r>
        <w:rPr>
          <w:sz w:val="24"/>
          <w:szCs w:val="24"/>
        </w:rPr>
        <w:tab/>
        <w:t xml:space="preserve"> </w:t>
      </w:r>
      <w:r w:rsidR="002321ED">
        <w:rPr>
          <w:sz w:val="24"/>
          <w:szCs w:val="24"/>
        </w:rPr>
        <w:t>Pledge of Allegiance</w:t>
      </w:r>
    </w:p>
    <w:p w:rsidR="002321ED" w:rsidRPr="000F63B5" w:rsidRDefault="002321ED" w:rsidP="002321ED">
      <w:pPr>
        <w:rPr>
          <w:b/>
          <w:sz w:val="24"/>
          <w:szCs w:val="24"/>
        </w:rPr>
      </w:pPr>
      <w:r w:rsidRPr="000F63B5">
        <w:rPr>
          <w:b/>
          <w:sz w:val="24"/>
          <w:szCs w:val="24"/>
        </w:rPr>
        <w:t xml:space="preserve">II. </w:t>
      </w:r>
      <w:r w:rsidR="000F63B5">
        <w:rPr>
          <w:b/>
          <w:sz w:val="24"/>
          <w:szCs w:val="24"/>
        </w:rPr>
        <w:tab/>
      </w:r>
      <w:r w:rsidRPr="000F63B5">
        <w:rPr>
          <w:b/>
          <w:sz w:val="24"/>
          <w:szCs w:val="24"/>
        </w:rPr>
        <w:t xml:space="preserve">ROLL  CALL </w:t>
      </w:r>
      <w:r w:rsidR="003603D1" w:rsidRPr="000F63B5">
        <w:rPr>
          <w:b/>
          <w:sz w:val="24"/>
          <w:szCs w:val="24"/>
        </w:rPr>
        <w:t>–</w:t>
      </w:r>
      <w:r w:rsidRPr="000F63B5">
        <w:rPr>
          <w:b/>
          <w:sz w:val="24"/>
          <w:szCs w:val="24"/>
        </w:rPr>
        <w:t xml:space="preserve"> </w:t>
      </w:r>
    </w:p>
    <w:p w:rsidR="003603D1" w:rsidRPr="00651BFC" w:rsidRDefault="003603D1" w:rsidP="003603D1">
      <w:pPr>
        <w:spacing w:after="0" w:line="240" w:lineRule="auto"/>
        <w:rPr>
          <w:b/>
          <w:sz w:val="24"/>
          <w:szCs w:val="24"/>
        </w:rPr>
      </w:pPr>
      <w:r w:rsidRPr="00651BFC">
        <w:rPr>
          <w:b/>
          <w:sz w:val="24"/>
          <w:szCs w:val="24"/>
        </w:rPr>
        <w:t xml:space="preserve">III. </w:t>
      </w:r>
      <w:r w:rsidR="00651BFC" w:rsidRPr="00651BFC">
        <w:rPr>
          <w:b/>
          <w:sz w:val="24"/>
          <w:szCs w:val="24"/>
        </w:rPr>
        <w:tab/>
      </w:r>
      <w:r w:rsidRPr="00651BFC">
        <w:rPr>
          <w:b/>
          <w:sz w:val="24"/>
          <w:szCs w:val="24"/>
        </w:rPr>
        <w:t xml:space="preserve">READ CONFLICT OF INTEREST STATEMENT </w:t>
      </w:r>
      <w:r w:rsidR="00651BFC" w:rsidRPr="00651BFC">
        <w:rPr>
          <w:b/>
          <w:sz w:val="24"/>
          <w:szCs w:val="24"/>
        </w:rPr>
        <w:t>-</w:t>
      </w:r>
    </w:p>
    <w:p w:rsidR="003603D1" w:rsidRPr="003603D1" w:rsidRDefault="000A6823" w:rsidP="003603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In accordance with the State Government Ethics Act, it is the duty of every</w:t>
      </w:r>
    </w:p>
    <w:p w:rsidR="003603D1" w:rsidRDefault="000A6823" w:rsidP="003603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 xml:space="preserve">Member of the Mount Olive Board of Commissioners to avoid both conflicts of interest and appearances </w:t>
      </w: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of conflict.</w:t>
      </w:r>
    </w:p>
    <w:p w:rsidR="00EC6850" w:rsidRPr="003603D1" w:rsidRDefault="00EC6850" w:rsidP="003603D1">
      <w:pPr>
        <w:spacing w:after="0" w:line="240" w:lineRule="auto"/>
        <w:rPr>
          <w:rFonts w:ascii="Times New Roman" w:eastAsia="Times New Roman" w:hAnsi="Times New Roman" w:cs="Times New Roman"/>
          <w:i/>
          <w:color w:val="000000"/>
          <w:sz w:val="24"/>
          <w:szCs w:val="24"/>
        </w:rPr>
      </w:pPr>
    </w:p>
    <w:p w:rsidR="003603D1" w:rsidRPr="003603D1" w:rsidRDefault="000A6823" w:rsidP="003603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 xml:space="preserve">Does any member of the Board of Commissioners have any known conflict of interest or appearance of </w:t>
      </w: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conflict with respect to any matters coming before the Board of Commissioners today?</w:t>
      </w:r>
    </w:p>
    <w:p w:rsidR="003603D1" w:rsidRDefault="003603D1" w:rsidP="003603D1">
      <w:pPr>
        <w:spacing w:after="0" w:line="240" w:lineRule="auto"/>
        <w:rPr>
          <w:rFonts w:ascii="Times New Roman" w:eastAsia="Times New Roman" w:hAnsi="Times New Roman" w:cs="Times New Roman"/>
          <w:i/>
          <w:color w:val="000000"/>
          <w:sz w:val="24"/>
          <w:szCs w:val="24"/>
        </w:rPr>
      </w:pPr>
    </w:p>
    <w:p w:rsidR="003603D1" w:rsidRPr="003603D1" w:rsidRDefault="000A6823" w:rsidP="003603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 xml:space="preserve">If so, please identify the conflict or appearance of conflict and refrain from </w:t>
      </w:r>
    </w:p>
    <w:p w:rsidR="003603D1" w:rsidRDefault="000A6823" w:rsidP="003603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3603D1" w:rsidRPr="003603D1">
        <w:rPr>
          <w:rFonts w:ascii="Times New Roman" w:eastAsia="Times New Roman" w:hAnsi="Times New Roman" w:cs="Times New Roman"/>
          <w:i/>
          <w:color w:val="000000"/>
          <w:sz w:val="24"/>
          <w:szCs w:val="24"/>
        </w:rPr>
        <w:t>any undue participation in the particular matter involved.</w:t>
      </w:r>
    </w:p>
    <w:p w:rsidR="003603D1" w:rsidRDefault="003603D1" w:rsidP="003603D1">
      <w:pPr>
        <w:spacing w:after="0" w:line="240" w:lineRule="auto"/>
        <w:rPr>
          <w:rFonts w:ascii="Times New Roman" w:eastAsia="Times New Roman" w:hAnsi="Times New Roman" w:cs="Times New Roman"/>
          <w:i/>
          <w:color w:val="000000"/>
          <w:sz w:val="24"/>
          <w:szCs w:val="24"/>
        </w:rPr>
      </w:pPr>
    </w:p>
    <w:p w:rsidR="003603D1" w:rsidRPr="00F7755A" w:rsidRDefault="003603D1" w:rsidP="003603D1">
      <w:pPr>
        <w:spacing w:after="0" w:line="240" w:lineRule="auto"/>
        <w:rPr>
          <w:rFonts w:eastAsia="Times New Roman" w:cs="Times New Roman"/>
          <w:b/>
          <w:color w:val="000000"/>
          <w:sz w:val="24"/>
          <w:szCs w:val="24"/>
        </w:rPr>
      </w:pPr>
      <w:r w:rsidRPr="00F7755A">
        <w:rPr>
          <w:rFonts w:eastAsia="Times New Roman" w:cs="Times New Roman"/>
          <w:b/>
          <w:color w:val="000000"/>
          <w:sz w:val="24"/>
          <w:szCs w:val="24"/>
        </w:rPr>
        <w:t xml:space="preserve">IV. </w:t>
      </w:r>
      <w:r w:rsidR="00F7755A" w:rsidRPr="00F7755A">
        <w:rPr>
          <w:rFonts w:eastAsia="Times New Roman" w:cs="Times New Roman"/>
          <w:b/>
          <w:color w:val="000000"/>
          <w:sz w:val="24"/>
          <w:szCs w:val="24"/>
        </w:rPr>
        <w:tab/>
      </w:r>
      <w:r w:rsidRPr="00F7755A">
        <w:rPr>
          <w:rFonts w:eastAsia="Times New Roman" w:cs="Times New Roman"/>
          <w:b/>
          <w:color w:val="000000"/>
          <w:sz w:val="24"/>
          <w:szCs w:val="24"/>
        </w:rPr>
        <w:t>APPROVAL OF PUBLISHED AGENDA</w:t>
      </w:r>
      <w:r w:rsidR="00E87C5A" w:rsidRPr="00F7755A">
        <w:rPr>
          <w:rFonts w:eastAsia="Times New Roman" w:cs="Times New Roman"/>
          <w:b/>
          <w:color w:val="000000"/>
          <w:sz w:val="24"/>
          <w:szCs w:val="24"/>
        </w:rPr>
        <w:t xml:space="preserve"> (*Motion/Second-Roll Call)</w:t>
      </w:r>
    </w:p>
    <w:p w:rsidR="003603D1" w:rsidRDefault="003603D1" w:rsidP="003603D1">
      <w:pPr>
        <w:spacing w:after="0" w:line="240" w:lineRule="auto"/>
        <w:rPr>
          <w:rFonts w:eastAsia="Times New Roman" w:cs="Times New Roman"/>
          <w:color w:val="000000"/>
          <w:sz w:val="24"/>
          <w:szCs w:val="24"/>
        </w:rPr>
      </w:pPr>
    </w:p>
    <w:p w:rsidR="003603D1" w:rsidRDefault="003603D1" w:rsidP="003603D1">
      <w:pPr>
        <w:spacing w:after="0" w:line="240" w:lineRule="auto"/>
        <w:rPr>
          <w:rFonts w:eastAsia="Times New Roman" w:cs="Times New Roman"/>
          <w:color w:val="000000"/>
          <w:sz w:val="24"/>
          <w:szCs w:val="24"/>
        </w:rPr>
      </w:pPr>
      <w:r w:rsidRPr="00F7755A">
        <w:rPr>
          <w:rFonts w:eastAsia="Times New Roman" w:cs="Times New Roman"/>
          <w:b/>
          <w:color w:val="000000"/>
          <w:sz w:val="24"/>
          <w:szCs w:val="24"/>
        </w:rPr>
        <w:t xml:space="preserve">V. </w:t>
      </w:r>
      <w:r w:rsidR="00F7755A" w:rsidRPr="00F7755A">
        <w:rPr>
          <w:rFonts w:eastAsia="Times New Roman" w:cs="Times New Roman"/>
          <w:b/>
          <w:color w:val="000000"/>
          <w:sz w:val="24"/>
          <w:szCs w:val="24"/>
        </w:rPr>
        <w:tab/>
      </w:r>
      <w:r w:rsidRPr="00F7755A">
        <w:rPr>
          <w:rFonts w:eastAsia="Times New Roman" w:cs="Times New Roman"/>
          <w:b/>
          <w:color w:val="000000"/>
          <w:sz w:val="24"/>
          <w:szCs w:val="24"/>
        </w:rPr>
        <w:t>APPROVAL OF MINUTES</w:t>
      </w:r>
      <w:r w:rsidR="00E87C5A" w:rsidRPr="00F7755A">
        <w:rPr>
          <w:rFonts w:eastAsia="Times New Roman" w:cs="Times New Roman"/>
          <w:b/>
          <w:color w:val="000000"/>
          <w:sz w:val="24"/>
          <w:szCs w:val="24"/>
        </w:rPr>
        <w:t xml:space="preserve"> </w:t>
      </w:r>
      <w:r w:rsidR="00E87C5A">
        <w:rPr>
          <w:rFonts w:eastAsia="Times New Roman" w:cs="Times New Roman"/>
          <w:color w:val="000000"/>
          <w:sz w:val="24"/>
          <w:szCs w:val="24"/>
        </w:rPr>
        <w:t>(*Motion/Second-Roll Call)</w:t>
      </w:r>
    </w:p>
    <w:p w:rsidR="003603D1" w:rsidRDefault="00F7755A"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r>
      <w:r w:rsidR="003603D1">
        <w:rPr>
          <w:rFonts w:eastAsia="Times New Roman" w:cs="Times New Roman"/>
          <w:color w:val="000000"/>
          <w:sz w:val="24"/>
          <w:szCs w:val="24"/>
        </w:rPr>
        <w:t xml:space="preserve">a. </w:t>
      </w:r>
      <w:r w:rsidR="00110FAA">
        <w:rPr>
          <w:rFonts w:eastAsia="Times New Roman" w:cs="Times New Roman"/>
          <w:color w:val="000000"/>
          <w:sz w:val="24"/>
          <w:szCs w:val="24"/>
        </w:rPr>
        <w:t>June 7</w:t>
      </w:r>
      <w:r w:rsidR="003603D1">
        <w:rPr>
          <w:rFonts w:eastAsia="Times New Roman" w:cs="Times New Roman"/>
          <w:color w:val="000000"/>
          <w:sz w:val="24"/>
          <w:szCs w:val="24"/>
        </w:rPr>
        <w:t>, 202</w:t>
      </w:r>
      <w:r w:rsidR="007B7A33">
        <w:rPr>
          <w:rFonts w:eastAsia="Times New Roman" w:cs="Times New Roman"/>
          <w:color w:val="000000"/>
          <w:sz w:val="24"/>
          <w:szCs w:val="24"/>
        </w:rPr>
        <w:t>1</w:t>
      </w:r>
      <w:r w:rsidR="003603D1">
        <w:rPr>
          <w:rFonts w:eastAsia="Times New Roman" w:cs="Times New Roman"/>
          <w:color w:val="000000"/>
          <w:sz w:val="24"/>
          <w:szCs w:val="24"/>
        </w:rPr>
        <w:t xml:space="preserve"> Meeting</w:t>
      </w:r>
      <w:r w:rsidR="00D257F3">
        <w:rPr>
          <w:rFonts w:eastAsia="Times New Roman" w:cs="Times New Roman"/>
          <w:color w:val="000000"/>
          <w:sz w:val="24"/>
          <w:szCs w:val="24"/>
        </w:rPr>
        <w:t>.</w:t>
      </w:r>
    </w:p>
    <w:p w:rsidR="00AD017C" w:rsidRDefault="00AD017C"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r>
      <w:r w:rsidR="006F67EB">
        <w:rPr>
          <w:rFonts w:eastAsia="Times New Roman" w:cs="Times New Roman"/>
          <w:color w:val="000000"/>
          <w:sz w:val="24"/>
          <w:szCs w:val="24"/>
        </w:rPr>
        <w:t xml:space="preserve">b. </w:t>
      </w:r>
      <w:r w:rsidR="00110FAA">
        <w:rPr>
          <w:rFonts w:eastAsia="Times New Roman" w:cs="Times New Roman"/>
          <w:color w:val="000000"/>
          <w:sz w:val="24"/>
          <w:szCs w:val="24"/>
        </w:rPr>
        <w:t>June 21</w:t>
      </w:r>
      <w:r w:rsidR="006F67EB">
        <w:rPr>
          <w:rFonts w:eastAsia="Times New Roman" w:cs="Times New Roman"/>
          <w:color w:val="000000"/>
          <w:sz w:val="24"/>
          <w:szCs w:val="24"/>
        </w:rPr>
        <w:t xml:space="preserve"> 2021 </w:t>
      </w:r>
      <w:r w:rsidR="00110FAA">
        <w:rPr>
          <w:rFonts w:eastAsia="Times New Roman" w:cs="Times New Roman"/>
          <w:color w:val="000000"/>
          <w:sz w:val="24"/>
          <w:szCs w:val="24"/>
        </w:rPr>
        <w:t>Special Board Meeting</w:t>
      </w:r>
    </w:p>
    <w:p w:rsidR="00E87C5A" w:rsidRDefault="00E11583"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r>
      <w:r w:rsidR="00822FB9">
        <w:rPr>
          <w:rFonts w:eastAsia="Times New Roman" w:cs="Times New Roman"/>
          <w:color w:val="000000"/>
          <w:sz w:val="24"/>
          <w:szCs w:val="24"/>
        </w:rPr>
        <w:tab/>
      </w:r>
      <w:r w:rsidR="00F7755A">
        <w:rPr>
          <w:rFonts w:eastAsia="Times New Roman" w:cs="Times New Roman"/>
          <w:color w:val="000000"/>
          <w:sz w:val="24"/>
          <w:szCs w:val="24"/>
        </w:rPr>
        <w:tab/>
      </w:r>
    </w:p>
    <w:p w:rsidR="00E87C5A" w:rsidRPr="005172BD" w:rsidRDefault="00E87C5A" w:rsidP="003603D1">
      <w:pPr>
        <w:spacing w:after="0" w:line="240" w:lineRule="auto"/>
        <w:rPr>
          <w:rFonts w:eastAsia="Times New Roman" w:cs="Times New Roman"/>
          <w:b/>
          <w:color w:val="000000"/>
          <w:sz w:val="24"/>
          <w:szCs w:val="24"/>
        </w:rPr>
      </w:pPr>
      <w:r w:rsidRPr="005172BD">
        <w:rPr>
          <w:rFonts w:eastAsia="Times New Roman" w:cs="Times New Roman"/>
          <w:b/>
          <w:color w:val="000000"/>
          <w:sz w:val="24"/>
          <w:szCs w:val="24"/>
        </w:rPr>
        <w:t xml:space="preserve">VI. </w:t>
      </w:r>
      <w:r w:rsidR="005172BD" w:rsidRPr="005172BD">
        <w:rPr>
          <w:rFonts w:eastAsia="Times New Roman" w:cs="Times New Roman"/>
          <w:b/>
          <w:color w:val="000000"/>
          <w:sz w:val="24"/>
          <w:szCs w:val="24"/>
        </w:rPr>
        <w:tab/>
      </w:r>
      <w:r w:rsidRPr="005172BD">
        <w:rPr>
          <w:rFonts w:eastAsia="Times New Roman" w:cs="Times New Roman"/>
          <w:b/>
          <w:color w:val="000000"/>
          <w:sz w:val="24"/>
          <w:szCs w:val="24"/>
        </w:rPr>
        <w:t>PUBLIC FORUM</w:t>
      </w:r>
    </w:p>
    <w:p w:rsidR="00E87C5A" w:rsidRDefault="005172BD"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r>
      <w:r w:rsidR="00E87C5A">
        <w:rPr>
          <w:rFonts w:eastAsia="Times New Roman" w:cs="Times New Roman"/>
          <w:color w:val="000000"/>
          <w:sz w:val="24"/>
          <w:szCs w:val="24"/>
        </w:rPr>
        <w:t>Speakers must state name, address, phone number and hold comments to maximum of three minutes.</w:t>
      </w:r>
    </w:p>
    <w:p w:rsidR="002F3CD7" w:rsidRDefault="002F3CD7" w:rsidP="003603D1">
      <w:pPr>
        <w:spacing w:after="0" w:line="240" w:lineRule="auto"/>
        <w:rPr>
          <w:rFonts w:eastAsia="Times New Roman" w:cs="Times New Roman"/>
          <w:color w:val="000000"/>
          <w:sz w:val="24"/>
          <w:szCs w:val="24"/>
        </w:rPr>
      </w:pPr>
    </w:p>
    <w:p w:rsidR="00741659" w:rsidRPr="00090E34" w:rsidRDefault="002F3CD7" w:rsidP="00741659">
      <w:pPr>
        <w:shd w:val="clear" w:color="auto" w:fill="FFFFFF"/>
        <w:spacing w:line="390" w:lineRule="atLeast"/>
        <w:textAlignment w:val="center"/>
        <w:rPr>
          <w:rFonts w:eastAsia="Times New Roman" w:cs="Arial"/>
          <w:bCs/>
          <w:color w:val="313335"/>
          <w:sz w:val="24"/>
          <w:szCs w:val="24"/>
        </w:rPr>
      </w:pPr>
      <w:r w:rsidRPr="002F3CD7">
        <w:rPr>
          <w:rFonts w:eastAsia="Times New Roman" w:cs="Times New Roman"/>
          <w:b/>
          <w:color w:val="000000"/>
          <w:sz w:val="24"/>
          <w:szCs w:val="24"/>
        </w:rPr>
        <w:t>VII</w:t>
      </w:r>
      <w:r>
        <w:rPr>
          <w:rFonts w:eastAsia="Times New Roman" w:cs="Times New Roman"/>
          <w:b/>
          <w:color w:val="000000"/>
          <w:sz w:val="24"/>
          <w:szCs w:val="24"/>
        </w:rPr>
        <w:t xml:space="preserve">.       PUBLIC HEARING </w:t>
      </w:r>
      <w:r w:rsidR="00A0638A">
        <w:rPr>
          <w:rFonts w:eastAsia="Times New Roman" w:cs="Times New Roman"/>
          <w:b/>
          <w:color w:val="000000"/>
          <w:sz w:val="24"/>
          <w:szCs w:val="24"/>
        </w:rPr>
        <w:t>–</w:t>
      </w:r>
      <w:r>
        <w:rPr>
          <w:rFonts w:eastAsia="Times New Roman" w:cs="Times New Roman"/>
          <w:b/>
          <w:color w:val="000000"/>
          <w:sz w:val="24"/>
          <w:szCs w:val="24"/>
        </w:rPr>
        <w:t xml:space="preserve"> </w:t>
      </w:r>
      <w:r w:rsidR="00A0638A" w:rsidRPr="00A0638A">
        <w:rPr>
          <w:rFonts w:eastAsia="Times New Roman" w:cs="Times New Roman"/>
          <w:color w:val="000000"/>
          <w:sz w:val="24"/>
          <w:szCs w:val="24"/>
        </w:rPr>
        <w:t>(No Action Required)</w:t>
      </w:r>
      <w:r w:rsidR="00343586">
        <w:rPr>
          <w:rFonts w:eastAsia="Times New Roman" w:cs="Times New Roman"/>
          <w:b/>
          <w:color w:val="000000"/>
          <w:sz w:val="24"/>
          <w:szCs w:val="24"/>
        </w:rPr>
        <w:t xml:space="preserve"> </w:t>
      </w:r>
      <w:r w:rsidR="00343586">
        <w:rPr>
          <w:rFonts w:eastAsia="Times New Roman" w:cs="Times New Roman"/>
          <w:color w:val="000000"/>
          <w:sz w:val="24"/>
          <w:szCs w:val="24"/>
        </w:rPr>
        <w:t>Regarding Notice of I</w:t>
      </w:r>
      <w:r w:rsidR="00741659">
        <w:rPr>
          <w:rFonts w:eastAsia="Times New Roman" w:cs="Times New Roman"/>
          <w:color w:val="000000"/>
          <w:sz w:val="24"/>
          <w:szCs w:val="24"/>
        </w:rPr>
        <w:t>ntent</w:t>
      </w:r>
      <w:r w:rsidR="00343586">
        <w:rPr>
          <w:rFonts w:eastAsia="Times New Roman" w:cs="Times New Roman"/>
          <w:color w:val="000000"/>
          <w:sz w:val="24"/>
          <w:szCs w:val="24"/>
        </w:rPr>
        <w:t xml:space="preserve"> to Rezone a 9.40 acre lot at 214 </w:t>
      </w:r>
      <w:proofErr w:type="spellStart"/>
      <w:r w:rsidR="00343586">
        <w:rPr>
          <w:rFonts w:eastAsia="Times New Roman" w:cs="Times New Roman"/>
          <w:color w:val="000000"/>
          <w:sz w:val="24"/>
          <w:szCs w:val="24"/>
        </w:rPr>
        <w:t>McCullen</w:t>
      </w:r>
      <w:proofErr w:type="spellEnd"/>
      <w:r w:rsidR="00343586">
        <w:rPr>
          <w:rFonts w:eastAsia="Times New Roman" w:cs="Times New Roman"/>
          <w:color w:val="000000"/>
          <w:sz w:val="24"/>
          <w:szCs w:val="24"/>
        </w:rPr>
        <w:t xml:space="preserve"> Street Listed as Parcel 00676012572147017 with </w:t>
      </w:r>
      <w:r w:rsidR="00741659">
        <w:rPr>
          <w:rFonts w:eastAsia="Times New Roman" w:cs="Times New Roman"/>
          <w:color w:val="000000"/>
          <w:sz w:val="24"/>
          <w:szCs w:val="24"/>
        </w:rPr>
        <w:t xml:space="preserve">the Wayne County Tax Listing. </w:t>
      </w:r>
      <w:r w:rsidR="00741659">
        <w:rPr>
          <w:sz w:val="24"/>
          <w:szCs w:val="24"/>
        </w:rPr>
        <w:t xml:space="preserve">The proposed project would rezone the property from its current </w:t>
      </w:r>
      <w:r w:rsidR="00741659" w:rsidRPr="00090E34">
        <w:rPr>
          <w:rFonts w:cs="Arial"/>
          <w:sz w:val="24"/>
          <w:szCs w:val="24"/>
        </w:rPr>
        <w:t>AR- S</w:t>
      </w:r>
      <w:r w:rsidR="00741659" w:rsidRPr="00090E34">
        <w:rPr>
          <w:rFonts w:eastAsia="Times New Roman" w:cs="Arial"/>
          <w:bCs/>
          <w:color w:val="313335"/>
          <w:sz w:val="24"/>
          <w:szCs w:val="24"/>
        </w:rPr>
        <w:t>ec. 59-113., Agricultural/residential district.</w:t>
      </w:r>
    </w:p>
    <w:p w:rsidR="00741659" w:rsidRPr="00090E34" w:rsidRDefault="00741659" w:rsidP="00741659">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i/>
          <w:iCs/>
          <w:color w:val="313335"/>
          <w:spacing w:val="2"/>
          <w:sz w:val="21"/>
          <w:szCs w:val="21"/>
        </w:rPr>
        <w:t xml:space="preserve">(a) </w:t>
      </w:r>
      <w:r w:rsidRPr="00090E34">
        <w:rPr>
          <w:rFonts w:ascii="Arial" w:eastAsia="Times New Roman" w:hAnsi="Arial" w:cs="Arial"/>
          <w:i/>
          <w:iCs/>
          <w:color w:val="313335"/>
          <w:spacing w:val="2"/>
          <w:sz w:val="21"/>
          <w:szCs w:val="21"/>
        </w:rPr>
        <w:t>Purpose.</w:t>
      </w:r>
      <w:r w:rsidRPr="00090E34">
        <w:rPr>
          <w:rFonts w:ascii="Arial" w:eastAsia="Times New Roman" w:hAnsi="Arial" w:cs="Arial"/>
          <w:color w:val="313335"/>
          <w:spacing w:val="2"/>
          <w:sz w:val="21"/>
          <w:szCs w:val="21"/>
        </w:rPr>
        <w:t> The purpose of this district shall be to create an area in which agriculture and residential uses can be compatibly mixed, to preserve and promote the rural character of the land, and to provide open space.</w:t>
      </w:r>
    </w:p>
    <w:p w:rsidR="00741659" w:rsidRPr="00B40DA6" w:rsidRDefault="00741659" w:rsidP="00741659">
      <w:pPr>
        <w:rPr>
          <w:sz w:val="24"/>
          <w:szCs w:val="24"/>
        </w:rPr>
      </w:pPr>
      <w:r>
        <w:rPr>
          <w:sz w:val="24"/>
          <w:szCs w:val="24"/>
        </w:rPr>
        <w:t xml:space="preserve">To a C-2 - Heavy Commercial </w:t>
      </w:r>
      <w:r w:rsidRPr="00B40DA6">
        <w:rPr>
          <w:sz w:val="24"/>
          <w:szCs w:val="24"/>
        </w:rPr>
        <w:t>Sec. 59-1</w:t>
      </w:r>
      <w:r>
        <w:rPr>
          <w:sz w:val="24"/>
          <w:szCs w:val="24"/>
        </w:rPr>
        <w:t>21</w:t>
      </w:r>
      <w:r w:rsidRPr="00B40DA6">
        <w:rPr>
          <w:sz w:val="24"/>
          <w:szCs w:val="24"/>
        </w:rPr>
        <w:t xml:space="preserve">. - </w:t>
      </w:r>
      <w:r>
        <w:rPr>
          <w:sz w:val="24"/>
          <w:szCs w:val="24"/>
        </w:rPr>
        <w:t>C</w:t>
      </w:r>
      <w:r w:rsidRPr="00B40DA6">
        <w:rPr>
          <w:sz w:val="24"/>
          <w:szCs w:val="24"/>
        </w:rPr>
        <w:t>-</w:t>
      </w:r>
      <w:r>
        <w:rPr>
          <w:sz w:val="24"/>
          <w:szCs w:val="24"/>
        </w:rPr>
        <w:t>2</w:t>
      </w:r>
      <w:r w:rsidRPr="00B40DA6">
        <w:rPr>
          <w:sz w:val="24"/>
          <w:szCs w:val="24"/>
        </w:rPr>
        <w:t>, Heavy</w:t>
      </w:r>
      <w:r>
        <w:rPr>
          <w:sz w:val="24"/>
          <w:szCs w:val="24"/>
        </w:rPr>
        <w:t xml:space="preserve"> commercial</w:t>
      </w:r>
      <w:r w:rsidRPr="00B40DA6">
        <w:rPr>
          <w:sz w:val="24"/>
          <w:szCs w:val="24"/>
        </w:rPr>
        <w:t xml:space="preserve">. </w:t>
      </w:r>
    </w:p>
    <w:p w:rsidR="00741659" w:rsidRPr="00CB16D2" w:rsidRDefault="00741659" w:rsidP="00741659">
      <w:pPr>
        <w:pStyle w:val="ListParagraph"/>
        <w:numPr>
          <w:ilvl w:val="0"/>
          <w:numId w:val="13"/>
        </w:numPr>
        <w:spacing w:after="200" w:line="276" w:lineRule="auto"/>
        <w:rPr>
          <w:sz w:val="24"/>
          <w:szCs w:val="24"/>
        </w:rPr>
      </w:pPr>
      <w:r>
        <w:rPr>
          <w:rStyle w:val="ital"/>
          <w:rFonts w:ascii="Arial" w:hAnsi="Arial" w:cs="Arial"/>
          <w:i/>
          <w:iCs/>
          <w:color w:val="313335"/>
          <w:spacing w:val="2"/>
          <w:sz w:val="21"/>
          <w:szCs w:val="21"/>
          <w:shd w:val="clear" w:color="auto" w:fill="FFFFFF"/>
        </w:rPr>
        <w:t>Purpose.</w:t>
      </w:r>
      <w:r>
        <w:rPr>
          <w:rFonts w:ascii="Arial" w:hAnsi="Arial" w:cs="Arial"/>
          <w:color w:val="313335"/>
          <w:spacing w:val="2"/>
          <w:sz w:val="21"/>
          <w:szCs w:val="21"/>
          <w:shd w:val="clear" w:color="auto" w:fill="FFFFFF"/>
        </w:rPr>
        <w:t> This district is created for heavy commercial activities involving outdoor storage, substantial delivery activity, and similar activities, including shopping centers and other mixture of commercial activities.</w:t>
      </w:r>
    </w:p>
    <w:p w:rsidR="00822FB9" w:rsidRDefault="00822FB9" w:rsidP="003603D1">
      <w:pPr>
        <w:spacing w:after="0" w:line="240" w:lineRule="auto"/>
        <w:rPr>
          <w:rFonts w:eastAsia="Times New Roman" w:cs="Times New Roman"/>
          <w:color w:val="000000"/>
          <w:sz w:val="24"/>
          <w:szCs w:val="24"/>
        </w:rPr>
      </w:pPr>
    </w:p>
    <w:p w:rsidR="00B52D6E" w:rsidRDefault="00822FB9" w:rsidP="003603D1">
      <w:pPr>
        <w:spacing w:after="0" w:line="240" w:lineRule="auto"/>
        <w:rPr>
          <w:rFonts w:eastAsia="Times New Roman" w:cs="Times New Roman"/>
          <w:b/>
          <w:color w:val="000000"/>
          <w:sz w:val="24"/>
          <w:szCs w:val="24"/>
        </w:rPr>
      </w:pPr>
      <w:proofErr w:type="spellStart"/>
      <w:r w:rsidRPr="00822FB9">
        <w:rPr>
          <w:rFonts w:eastAsia="Times New Roman" w:cs="Times New Roman"/>
          <w:b/>
          <w:color w:val="000000"/>
          <w:sz w:val="24"/>
          <w:szCs w:val="24"/>
        </w:rPr>
        <w:t>VI</w:t>
      </w:r>
      <w:r w:rsidR="002F3CD7">
        <w:rPr>
          <w:rFonts w:eastAsia="Times New Roman" w:cs="Times New Roman"/>
          <w:b/>
          <w:color w:val="000000"/>
          <w:sz w:val="24"/>
          <w:szCs w:val="24"/>
        </w:rPr>
        <w:t>l</w:t>
      </w:r>
      <w:r w:rsidRPr="00822FB9">
        <w:rPr>
          <w:rFonts w:eastAsia="Times New Roman" w:cs="Times New Roman"/>
          <w:b/>
          <w:color w:val="000000"/>
          <w:sz w:val="24"/>
          <w:szCs w:val="24"/>
        </w:rPr>
        <w:t>I</w:t>
      </w:r>
      <w:proofErr w:type="spellEnd"/>
      <w:r w:rsidRPr="00822FB9">
        <w:rPr>
          <w:rFonts w:eastAsia="Times New Roman" w:cs="Times New Roman"/>
          <w:b/>
          <w:color w:val="000000"/>
          <w:sz w:val="24"/>
          <w:szCs w:val="24"/>
        </w:rPr>
        <w:t>.</w:t>
      </w:r>
      <w:r>
        <w:rPr>
          <w:rFonts w:eastAsia="Times New Roman" w:cs="Times New Roman"/>
          <w:color w:val="000000"/>
          <w:sz w:val="24"/>
          <w:szCs w:val="24"/>
        </w:rPr>
        <w:t xml:space="preserve">   </w:t>
      </w:r>
      <w:r w:rsidR="001671B4">
        <w:rPr>
          <w:rFonts w:eastAsia="Times New Roman" w:cs="Times New Roman"/>
          <w:color w:val="000000"/>
          <w:sz w:val="24"/>
          <w:szCs w:val="24"/>
        </w:rPr>
        <w:t xml:space="preserve"> </w:t>
      </w:r>
      <w:r>
        <w:rPr>
          <w:rFonts w:eastAsia="Times New Roman" w:cs="Times New Roman"/>
          <w:color w:val="000000"/>
          <w:sz w:val="24"/>
          <w:szCs w:val="24"/>
        </w:rPr>
        <w:t xml:space="preserve">  </w:t>
      </w:r>
      <w:r w:rsidR="00E11583">
        <w:rPr>
          <w:rFonts w:eastAsia="Times New Roman" w:cs="Times New Roman"/>
          <w:b/>
          <w:color w:val="000000"/>
          <w:sz w:val="24"/>
          <w:szCs w:val="24"/>
        </w:rPr>
        <w:t xml:space="preserve"> </w:t>
      </w:r>
      <w:r w:rsidR="00110FAA">
        <w:rPr>
          <w:rFonts w:eastAsia="Times New Roman" w:cs="Times New Roman"/>
          <w:b/>
          <w:color w:val="000000"/>
          <w:sz w:val="24"/>
          <w:szCs w:val="24"/>
        </w:rPr>
        <w:t xml:space="preserve">NON-ACTION MEMO – </w:t>
      </w:r>
    </w:p>
    <w:p w:rsidR="00110FAA" w:rsidRDefault="00110FAA" w:rsidP="003603D1">
      <w:pPr>
        <w:spacing w:after="0" w:line="240" w:lineRule="auto"/>
        <w:rPr>
          <w:rFonts w:eastAsia="Times New Roman" w:cs="Times New Roman"/>
          <w:b/>
          <w:color w:val="000000"/>
          <w:sz w:val="24"/>
          <w:szCs w:val="24"/>
        </w:rPr>
      </w:pPr>
    </w:p>
    <w:p w:rsidR="00110FAA" w:rsidRDefault="00110FAA" w:rsidP="003603D1">
      <w:pPr>
        <w:spacing w:after="0" w:line="240" w:lineRule="auto"/>
        <w:rPr>
          <w:rFonts w:eastAsia="Times New Roman" w:cs="Times New Roman"/>
          <w:color w:val="000000"/>
          <w:sz w:val="24"/>
          <w:szCs w:val="24"/>
        </w:rPr>
      </w:pPr>
      <w:r>
        <w:rPr>
          <w:rFonts w:eastAsia="Times New Roman" w:cs="Times New Roman"/>
          <w:b/>
          <w:color w:val="000000"/>
          <w:sz w:val="24"/>
          <w:szCs w:val="24"/>
        </w:rPr>
        <w:tab/>
      </w:r>
      <w:r w:rsidRPr="00110FAA">
        <w:rPr>
          <w:rFonts w:eastAsia="Times New Roman" w:cs="Times New Roman"/>
          <w:color w:val="000000"/>
          <w:sz w:val="24"/>
          <w:szCs w:val="24"/>
        </w:rPr>
        <w:t xml:space="preserve">07-46 – Don Willis Executive Director of Goldsboro Transportation Authority Will Discuss and Answer  </w:t>
      </w:r>
      <w:r w:rsidRPr="00110FAA">
        <w:rPr>
          <w:rFonts w:eastAsia="Times New Roman" w:cs="Times New Roman"/>
          <w:color w:val="000000"/>
          <w:sz w:val="24"/>
          <w:szCs w:val="24"/>
        </w:rPr>
        <w:tab/>
        <w:t xml:space="preserve">any Questions Pertaining to the Mount Olive Bus Route </w:t>
      </w:r>
    </w:p>
    <w:p w:rsidR="00E72323" w:rsidRDefault="00E72323" w:rsidP="003603D1">
      <w:pPr>
        <w:spacing w:after="0" w:line="240" w:lineRule="auto"/>
        <w:rPr>
          <w:rFonts w:eastAsia="Times New Roman" w:cs="Times New Roman"/>
          <w:color w:val="000000"/>
          <w:sz w:val="24"/>
          <w:szCs w:val="24"/>
        </w:rPr>
      </w:pPr>
    </w:p>
    <w:p w:rsidR="00E72323" w:rsidRDefault="00E72323"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t>07-47 – Presentation from Fire Chief Greg Wiggins.</w:t>
      </w:r>
    </w:p>
    <w:p w:rsidR="00343586" w:rsidRDefault="00343586" w:rsidP="003603D1">
      <w:pPr>
        <w:spacing w:after="0" w:line="240" w:lineRule="auto"/>
        <w:rPr>
          <w:rFonts w:eastAsia="Times New Roman" w:cs="Times New Roman"/>
          <w:color w:val="000000"/>
          <w:sz w:val="24"/>
          <w:szCs w:val="24"/>
        </w:rPr>
      </w:pPr>
      <w:r>
        <w:rPr>
          <w:rFonts w:eastAsia="Times New Roman" w:cs="Times New Roman"/>
          <w:color w:val="000000"/>
          <w:sz w:val="24"/>
          <w:szCs w:val="24"/>
        </w:rPr>
        <w:tab/>
      </w:r>
    </w:p>
    <w:p w:rsidR="00CE24B4" w:rsidRDefault="00343586" w:rsidP="003603D1">
      <w:pPr>
        <w:spacing w:after="0" w:line="240" w:lineRule="auto"/>
      </w:pPr>
      <w:r>
        <w:rPr>
          <w:rFonts w:eastAsia="Times New Roman" w:cs="Times New Roman"/>
          <w:color w:val="000000"/>
          <w:sz w:val="24"/>
          <w:szCs w:val="24"/>
        </w:rPr>
        <w:tab/>
      </w:r>
      <w:r w:rsidR="00CE24B4">
        <w:rPr>
          <w:rFonts w:eastAsia="Times New Roman" w:cs="Times New Roman"/>
          <w:color w:val="000000"/>
          <w:sz w:val="24"/>
          <w:szCs w:val="24"/>
        </w:rPr>
        <w:t>07-48 - P</w:t>
      </w:r>
      <w:r w:rsidR="00CE24B4">
        <w:t xml:space="preserve">roposed </w:t>
      </w:r>
      <w:r w:rsidR="00392826">
        <w:t xml:space="preserve">Updated </w:t>
      </w:r>
      <w:r w:rsidR="00CE24B4">
        <w:t>Airport By-</w:t>
      </w:r>
      <w:r w:rsidR="00392826">
        <w:t>La</w:t>
      </w:r>
      <w:r w:rsidR="00CE24B4">
        <w:t xml:space="preserve">ws for </w:t>
      </w:r>
      <w:r w:rsidR="00392826">
        <w:t>R</w:t>
      </w:r>
      <w:r w:rsidR="00CE24B4">
        <w:t xml:space="preserve">eview </w:t>
      </w:r>
    </w:p>
    <w:p w:rsidR="00CE24B4" w:rsidRDefault="00CE24B4" w:rsidP="003603D1">
      <w:pPr>
        <w:spacing w:after="0" w:line="240" w:lineRule="auto"/>
      </w:pPr>
    </w:p>
    <w:p w:rsidR="0069379F" w:rsidRDefault="0069379F" w:rsidP="003603D1">
      <w:pPr>
        <w:spacing w:after="0" w:line="240" w:lineRule="auto"/>
        <w:rPr>
          <w:rFonts w:eastAsia="Times New Roman" w:cs="Times New Roman"/>
          <w:color w:val="000000"/>
          <w:sz w:val="24"/>
          <w:szCs w:val="24"/>
        </w:rPr>
      </w:pPr>
      <w:r>
        <w:rPr>
          <w:rFonts w:eastAsia="Times New Roman" w:cs="Times New Roman"/>
          <w:b/>
          <w:color w:val="000000"/>
          <w:sz w:val="24"/>
          <w:szCs w:val="24"/>
        </w:rPr>
        <w:t>I</w:t>
      </w:r>
      <w:r w:rsidR="002F3CD7">
        <w:rPr>
          <w:rFonts w:eastAsia="Times New Roman" w:cs="Times New Roman"/>
          <w:b/>
          <w:color w:val="000000"/>
          <w:sz w:val="24"/>
          <w:szCs w:val="24"/>
        </w:rPr>
        <w:t>X</w:t>
      </w:r>
      <w:r>
        <w:rPr>
          <w:rFonts w:eastAsia="Times New Roman" w:cs="Times New Roman"/>
          <w:b/>
          <w:color w:val="000000"/>
          <w:sz w:val="24"/>
          <w:szCs w:val="24"/>
        </w:rPr>
        <w:t xml:space="preserve">.       ACTION MEMO </w:t>
      </w:r>
      <w:r>
        <w:rPr>
          <w:rFonts w:eastAsia="Times New Roman" w:cs="Times New Roman"/>
          <w:color w:val="000000"/>
          <w:sz w:val="24"/>
          <w:szCs w:val="24"/>
        </w:rPr>
        <w:t>(*Motion/Second-Roll Call)</w:t>
      </w:r>
    </w:p>
    <w:p w:rsidR="00E11583" w:rsidRDefault="00E11583" w:rsidP="003603D1">
      <w:pPr>
        <w:spacing w:after="0" w:line="240" w:lineRule="auto"/>
        <w:rPr>
          <w:rFonts w:eastAsia="Times New Roman" w:cs="Times New Roman"/>
          <w:color w:val="000000"/>
          <w:sz w:val="24"/>
          <w:szCs w:val="24"/>
        </w:rPr>
      </w:pPr>
    </w:p>
    <w:p w:rsidR="00741659" w:rsidRDefault="00741659" w:rsidP="003603D1">
      <w:pPr>
        <w:spacing w:after="0" w:line="240" w:lineRule="auto"/>
        <w:rPr>
          <w:rFonts w:ascii="Arial" w:eastAsia="Times New Roman" w:hAnsi="Arial" w:cs="Arial"/>
          <w:color w:val="000000"/>
        </w:rPr>
      </w:pPr>
      <w:r>
        <w:rPr>
          <w:rFonts w:eastAsia="Times New Roman" w:cs="Times New Roman"/>
          <w:color w:val="000000"/>
          <w:sz w:val="24"/>
          <w:szCs w:val="24"/>
        </w:rPr>
        <w:tab/>
      </w:r>
      <w:r>
        <w:rPr>
          <w:rFonts w:ascii="Arial" w:eastAsia="Times New Roman" w:hAnsi="Arial" w:cs="Arial"/>
          <w:color w:val="000000"/>
        </w:rPr>
        <w:t>07-</w:t>
      </w:r>
      <w:r w:rsidR="00077AD3">
        <w:rPr>
          <w:rFonts w:ascii="Arial" w:eastAsia="Times New Roman" w:hAnsi="Arial" w:cs="Arial"/>
          <w:color w:val="000000"/>
        </w:rPr>
        <w:t>49</w:t>
      </w:r>
      <w:r>
        <w:rPr>
          <w:rFonts w:ascii="Arial" w:eastAsia="Times New Roman" w:hAnsi="Arial" w:cs="Arial"/>
          <w:color w:val="000000"/>
        </w:rPr>
        <w:t xml:space="preserve"> – Close Out of Water Asset Inventory</w:t>
      </w:r>
    </w:p>
    <w:p w:rsidR="00DE2359" w:rsidRDefault="00DE2359" w:rsidP="003603D1">
      <w:pPr>
        <w:spacing w:after="0" w:line="240" w:lineRule="auto"/>
        <w:rPr>
          <w:rFonts w:ascii="Arial" w:eastAsia="Times New Roman" w:hAnsi="Arial" w:cs="Arial"/>
          <w:color w:val="000000"/>
        </w:rPr>
      </w:pPr>
      <w:r>
        <w:rPr>
          <w:rFonts w:ascii="Arial" w:eastAsia="Times New Roman" w:hAnsi="Arial" w:cs="Arial"/>
          <w:color w:val="000000"/>
        </w:rPr>
        <w:tab/>
      </w:r>
    </w:p>
    <w:p w:rsidR="009701D9" w:rsidRDefault="00DE2359" w:rsidP="009701D9">
      <w:pPr>
        <w:spacing w:after="0" w:line="240" w:lineRule="auto"/>
        <w:rPr>
          <w:rFonts w:ascii="Arial" w:eastAsia="Times New Roman" w:hAnsi="Arial" w:cs="Arial"/>
          <w:color w:val="000000"/>
        </w:rPr>
      </w:pPr>
      <w:r>
        <w:rPr>
          <w:rFonts w:ascii="Arial" w:eastAsia="Times New Roman" w:hAnsi="Arial" w:cs="Arial"/>
          <w:color w:val="000000"/>
        </w:rPr>
        <w:tab/>
        <w:t xml:space="preserve">07-50 – Consider Approval of Talbert and Bright Work Authorizations for Land Acquisition Grant </w:t>
      </w:r>
      <w:r w:rsidR="0020364D">
        <w:rPr>
          <w:rFonts w:ascii="Arial" w:eastAsia="Times New Roman" w:hAnsi="Arial" w:cs="Arial"/>
          <w:color w:val="000000"/>
        </w:rPr>
        <w:tab/>
      </w:r>
      <w:r>
        <w:rPr>
          <w:rFonts w:ascii="Arial" w:eastAsia="Times New Roman" w:hAnsi="Arial" w:cs="Arial"/>
          <w:color w:val="000000"/>
        </w:rPr>
        <w:t>Project 3206-2101 for Parallel Taxiway. Total Award Amount is $234,445.00 with N</w:t>
      </w:r>
      <w:r w:rsidR="009701D9">
        <w:rPr>
          <w:rFonts w:ascii="Arial" w:eastAsia="Times New Roman" w:hAnsi="Arial" w:cs="Arial"/>
          <w:color w:val="000000"/>
        </w:rPr>
        <w:t xml:space="preserve">o Match </w:t>
      </w:r>
      <w:r w:rsidR="0020364D">
        <w:rPr>
          <w:rFonts w:ascii="Arial" w:eastAsia="Times New Roman" w:hAnsi="Arial" w:cs="Arial"/>
          <w:color w:val="000000"/>
        </w:rPr>
        <w:tab/>
      </w:r>
      <w:r>
        <w:rPr>
          <w:rFonts w:ascii="Arial" w:eastAsia="Times New Roman" w:hAnsi="Arial" w:cs="Arial"/>
          <w:color w:val="000000"/>
        </w:rPr>
        <w:t>Requirement</w:t>
      </w:r>
      <w:r w:rsidR="009701D9">
        <w:rPr>
          <w:rFonts w:ascii="Arial" w:eastAsia="Times New Roman" w:hAnsi="Arial" w:cs="Arial"/>
          <w:color w:val="000000"/>
        </w:rPr>
        <w:t xml:space="preserve"> for the Town of Mount Olive.</w:t>
      </w:r>
    </w:p>
    <w:p w:rsidR="00DE2359" w:rsidRDefault="00DE2359" w:rsidP="009701D9">
      <w:pPr>
        <w:spacing w:after="0" w:line="240" w:lineRule="auto"/>
        <w:rPr>
          <w:rFonts w:cs="Arial"/>
          <w:sz w:val="24"/>
          <w:szCs w:val="24"/>
        </w:rPr>
      </w:pPr>
    </w:p>
    <w:p w:rsidR="00110FAA" w:rsidRDefault="00D03C11" w:rsidP="00110FAA">
      <w:pPr>
        <w:spacing w:line="360" w:lineRule="auto"/>
        <w:jc w:val="both"/>
        <w:rPr>
          <w:rFonts w:cs="Arial"/>
          <w:sz w:val="24"/>
          <w:szCs w:val="24"/>
        </w:rPr>
      </w:pPr>
      <w:r>
        <w:rPr>
          <w:rFonts w:cs="Arial"/>
          <w:sz w:val="24"/>
          <w:szCs w:val="24"/>
        </w:rPr>
        <w:t xml:space="preserve">             07-51 – Consider Declaring the</w:t>
      </w:r>
      <w:r w:rsidR="00DE2359">
        <w:rPr>
          <w:rFonts w:cs="Arial"/>
          <w:sz w:val="24"/>
          <w:szCs w:val="24"/>
        </w:rPr>
        <w:t xml:space="preserve"> Fo</w:t>
      </w:r>
      <w:r w:rsidR="00392826">
        <w:rPr>
          <w:rFonts w:cs="Arial"/>
          <w:sz w:val="24"/>
          <w:szCs w:val="24"/>
        </w:rPr>
        <w:t xml:space="preserve">llowing Properties a </w:t>
      </w:r>
      <w:r w:rsidR="00110FAA" w:rsidRPr="00110FAA">
        <w:rPr>
          <w:rFonts w:cs="Arial"/>
          <w:sz w:val="24"/>
          <w:szCs w:val="24"/>
        </w:rPr>
        <w:t>Public Nuisance</w:t>
      </w:r>
      <w:r w:rsidR="00392826">
        <w:rPr>
          <w:rFonts w:cs="Arial"/>
          <w:sz w:val="24"/>
          <w:szCs w:val="24"/>
        </w:rPr>
        <w:t>:</w:t>
      </w:r>
      <w:r w:rsidR="00110FAA" w:rsidRPr="00110FAA">
        <w:rPr>
          <w:rFonts w:cs="Arial"/>
          <w:sz w:val="24"/>
          <w:szCs w:val="24"/>
        </w:rPr>
        <w:t xml:space="preserve"> </w:t>
      </w:r>
    </w:p>
    <w:p w:rsidR="00392826" w:rsidRDefault="007340F2" w:rsidP="007340F2">
      <w:pPr>
        <w:pStyle w:val="ListParagraph"/>
        <w:numPr>
          <w:ilvl w:val="0"/>
          <w:numId w:val="10"/>
        </w:numPr>
        <w:spacing w:before="100" w:beforeAutospacing="1" w:after="100" w:afterAutospacing="1"/>
        <w:rPr>
          <w:rFonts w:ascii="Arial" w:hAnsi="Arial" w:cs="Arial"/>
        </w:rPr>
      </w:pPr>
      <w:r>
        <w:rPr>
          <w:rFonts w:ascii="Arial" w:hAnsi="Arial" w:cs="Arial"/>
        </w:rPr>
        <w:t>317</w:t>
      </w:r>
      <w:r w:rsidR="00392826">
        <w:rPr>
          <w:rFonts w:ascii="Arial" w:hAnsi="Arial" w:cs="Arial"/>
        </w:rPr>
        <w:t xml:space="preserve"> Oliver</w:t>
      </w:r>
      <w:r w:rsidR="009701D9">
        <w:rPr>
          <w:rFonts w:ascii="Arial" w:hAnsi="Arial" w:cs="Arial"/>
        </w:rPr>
        <w:t xml:space="preserve"> Street</w:t>
      </w:r>
    </w:p>
    <w:p w:rsidR="007340F2" w:rsidRDefault="007340F2" w:rsidP="007340F2">
      <w:pPr>
        <w:pStyle w:val="ListParagraph"/>
        <w:numPr>
          <w:ilvl w:val="0"/>
          <w:numId w:val="10"/>
        </w:numPr>
        <w:spacing w:before="100" w:beforeAutospacing="1" w:after="100" w:afterAutospacing="1"/>
        <w:rPr>
          <w:rFonts w:ascii="Arial" w:hAnsi="Arial" w:cs="Arial"/>
        </w:rPr>
      </w:pPr>
      <w:r>
        <w:rPr>
          <w:rFonts w:ascii="Arial" w:hAnsi="Arial" w:cs="Arial"/>
        </w:rPr>
        <w:t>319 Oliver Street</w:t>
      </w:r>
    </w:p>
    <w:p w:rsidR="007340F2" w:rsidRDefault="007340F2" w:rsidP="007340F2">
      <w:pPr>
        <w:pStyle w:val="ListParagraph"/>
        <w:numPr>
          <w:ilvl w:val="0"/>
          <w:numId w:val="10"/>
        </w:numPr>
        <w:spacing w:before="100" w:beforeAutospacing="1" w:after="100" w:afterAutospacing="1"/>
        <w:rPr>
          <w:rFonts w:ascii="Arial" w:hAnsi="Arial" w:cs="Arial"/>
        </w:rPr>
      </w:pPr>
      <w:r>
        <w:rPr>
          <w:rFonts w:ascii="Arial" w:hAnsi="Arial" w:cs="Arial"/>
        </w:rPr>
        <w:t>418 East Nelson Street</w:t>
      </w:r>
    </w:p>
    <w:p w:rsidR="00110FAA" w:rsidRDefault="00CE24B4" w:rsidP="00077AD3">
      <w:pPr>
        <w:spacing w:before="100" w:beforeAutospacing="1" w:after="100" w:afterAutospacing="1"/>
        <w:rPr>
          <w:rFonts w:cs="Arial"/>
          <w:sz w:val="24"/>
          <w:szCs w:val="24"/>
        </w:rPr>
      </w:pPr>
      <w:r>
        <w:rPr>
          <w:rFonts w:ascii="Arial" w:hAnsi="Arial" w:cs="Arial"/>
        </w:rPr>
        <w:tab/>
        <w:t xml:space="preserve"> </w:t>
      </w:r>
      <w:r w:rsidR="00110FAA" w:rsidRPr="00110FAA">
        <w:rPr>
          <w:rFonts w:cs="Arial"/>
          <w:sz w:val="24"/>
          <w:szCs w:val="24"/>
        </w:rPr>
        <w:t>07-</w:t>
      </w:r>
      <w:r>
        <w:rPr>
          <w:rFonts w:cs="Arial"/>
          <w:sz w:val="24"/>
          <w:szCs w:val="24"/>
        </w:rPr>
        <w:t>5</w:t>
      </w:r>
      <w:r w:rsidR="00D03C11">
        <w:rPr>
          <w:rFonts w:cs="Arial"/>
          <w:sz w:val="24"/>
          <w:szCs w:val="24"/>
        </w:rPr>
        <w:t>2</w:t>
      </w:r>
      <w:bookmarkStart w:id="0" w:name="_GoBack"/>
      <w:bookmarkEnd w:id="0"/>
      <w:r w:rsidR="00110FAA" w:rsidRPr="00110FAA">
        <w:rPr>
          <w:rFonts w:cs="Arial"/>
          <w:sz w:val="24"/>
          <w:szCs w:val="24"/>
        </w:rPr>
        <w:t xml:space="preserve"> – </w:t>
      </w:r>
      <w:r w:rsidR="00392826">
        <w:rPr>
          <w:rFonts w:cs="Arial"/>
          <w:sz w:val="24"/>
          <w:szCs w:val="24"/>
        </w:rPr>
        <w:t xml:space="preserve">Public Nuisance Condemnation Hearings on the Following </w:t>
      </w:r>
      <w:r w:rsidR="00110FAA" w:rsidRPr="00110FAA">
        <w:rPr>
          <w:rFonts w:cs="Arial"/>
          <w:sz w:val="24"/>
          <w:szCs w:val="24"/>
        </w:rPr>
        <w:t>P</w:t>
      </w:r>
      <w:r w:rsidR="00392826">
        <w:rPr>
          <w:rFonts w:cs="Arial"/>
          <w:sz w:val="24"/>
          <w:szCs w:val="24"/>
        </w:rPr>
        <w:t>roperties:</w:t>
      </w:r>
    </w:p>
    <w:p w:rsidR="00B0578F" w:rsidRDefault="00B0578F" w:rsidP="00392826">
      <w:pPr>
        <w:spacing w:after="0" w:line="240" w:lineRule="auto"/>
        <w:rPr>
          <w:rFonts w:cs="Arial"/>
          <w:sz w:val="24"/>
          <w:szCs w:val="24"/>
        </w:rPr>
      </w:pPr>
      <w:r>
        <w:rPr>
          <w:rFonts w:cs="Arial"/>
          <w:sz w:val="24"/>
          <w:szCs w:val="24"/>
        </w:rPr>
        <w:tab/>
      </w:r>
      <w:r>
        <w:rPr>
          <w:rFonts w:cs="Arial"/>
          <w:sz w:val="24"/>
          <w:szCs w:val="24"/>
        </w:rPr>
        <w:tab/>
        <w:t xml:space="preserve">1) T&amp;C Strategic Properties </w:t>
      </w:r>
      <w:r w:rsidR="00392826">
        <w:rPr>
          <w:rFonts w:cs="Arial"/>
          <w:sz w:val="24"/>
          <w:szCs w:val="24"/>
        </w:rPr>
        <w:t xml:space="preserve">– Old Theater Building at </w:t>
      </w:r>
      <w:r>
        <w:rPr>
          <w:rFonts w:cs="Arial"/>
          <w:sz w:val="24"/>
          <w:szCs w:val="24"/>
        </w:rPr>
        <w:t xml:space="preserve">201 NW Center </w:t>
      </w:r>
      <w:r w:rsidR="00392826">
        <w:rPr>
          <w:rFonts w:cs="Arial"/>
          <w:sz w:val="24"/>
          <w:szCs w:val="24"/>
        </w:rPr>
        <w:t>Street</w:t>
      </w:r>
    </w:p>
    <w:p w:rsidR="00B0578F" w:rsidRDefault="00B0578F" w:rsidP="00392826">
      <w:pPr>
        <w:spacing w:after="0" w:line="240" w:lineRule="auto"/>
        <w:rPr>
          <w:rFonts w:cs="Arial"/>
          <w:sz w:val="24"/>
          <w:szCs w:val="24"/>
        </w:rPr>
      </w:pPr>
      <w:r>
        <w:rPr>
          <w:rFonts w:cs="Arial"/>
          <w:sz w:val="24"/>
          <w:szCs w:val="24"/>
        </w:rPr>
        <w:tab/>
      </w:r>
      <w:r>
        <w:rPr>
          <w:rFonts w:cs="Arial"/>
          <w:sz w:val="24"/>
          <w:szCs w:val="24"/>
        </w:rPr>
        <w:tab/>
        <w:t xml:space="preserve">2) Jose Parent – Old Kraft </w:t>
      </w:r>
      <w:r w:rsidR="00392826">
        <w:rPr>
          <w:rFonts w:cs="Arial"/>
          <w:sz w:val="24"/>
          <w:szCs w:val="24"/>
        </w:rPr>
        <w:t xml:space="preserve">Building at </w:t>
      </w:r>
      <w:r>
        <w:rPr>
          <w:rFonts w:cs="Arial"/>
          <w:sz w:val="24"/>
          <w:szCs w:val="24"/>
        </w:rPr>
        <w:t>104 West James</w:t>
      </w:r>
      <w:r w:rsidR="00392826">
        <w:rPr>
          <w:rFonts w:cs="Arial"/>
          <w:sz w:val="24"/>
          <w:szCs w:val="24"/>
        </w:rPr>
        <w:t xml:space="preserve"> Street</w:t>
      </w:r>
    </w:p>
    <w:p w:rsidR="00B0578F" w:rsidRPr="00110FAA" w:rsidRDefault="00B0578F" w:rsidP="00392826">
      <w:pPr>
        <w:spacing w:after="0" w:line="240" w:lineRule="auto"/>
        <w:rPr>
          <w:rFonts w:cs="Arial"/>
          <w:sz w:val="24"/>
          <w:szCs w:val="24"/>
        </w:rPr>
      </w:pPr>
      <w:r>
        <w:rPr>
          <w:rFonts w:cs="Arial"/>
          <w:sz w:val="24"/>
          <w:szCs w:val="24"/>
        </w:rPr>
        <w:t xml:space="preserve">                          3) </w:t>
      </w:r>
      <w:r w:rsidR="00392826">
        <w:rPr>
          <w:rFonts w:cs="Arial"/>
          <w:sz w:val="24"/>
          <w:szCs w:val="24"/>
        </w:rPr>
        <w:t xml:space="preserve">Mr. &amp; Mrs. </w:t>
      </w:r>
      <w:r>
        <w:rPr>
          <w:rFonts w:cs="Arial"/>
          <w:sz w:val="24"/>
          <w:szCs w:val="24"/>
        </w:rPr>
        <w:t>James Dove, Jr</w:t>
      </w:r>
      <w:r w:rsidR="00392826">
        <w:rPr>
          <w:rFonts w:cs="Arial"/>
          <w:sz w:val="24"/>
          <w:szCs w:val="24"/>
        </w:rPr>
        <w:t xml:space="preserve"> at</w:t>
      </w:r>
      <w:r>
        <w:rPr>
          <w:rFonts w:cs="Arial"/>
          <w:sz w:val="24"/>
          <w:szCs w:val="24"/>
        </w:rPr>
        <w:t xml:space="preserve"> 107 North Chestnut</w:t>
      </w:r>
      <w:r w:rsidR="00392826">
        <w:rPr>
          <w:rFonts w:cs="Arial"/>
          <w:sz w:val="24"/>
          <w:szCs w:val="24"/>
        </w:rPr>
        <w:t xml:space="preserve"> Street</w:t>
      </w:r>
    </w:p>
    <w:p w:rsidR="00392826" w:rsidRDefault="00110FAA" w:rsidP="00A0638A">
      <w:pPr>
        <w:spacing w:line="360" w:lineRule="auto"/>
        <w:jc w:val="both"/>
        <w:rPr>
          <w:rFonts w:cs="Arial"/>
          <w:sz w:val="24"/>
          <w:szCs w:val="24"/>
        </w:rPr>
      </w:pPr>
      <w:r w:rsidRPr="00110FAA">
        <w:rPr>
          <w:rFonts w:cs="Arial"/>
          <w:sz w:val="24"/>
          <w:szCs w:val="24"/>
        </w:rPr>
        <w:tab/>
      </w:r>
    </w:p>
    <w:p w:rsidR="007A2DAF" w:rsidRPr="00F861CE" w:rsidRDefault="00585C2E" w:rsidP="00A0638A">
      <w:pPr>
        <w:spacing w:line="360" w:lineRule="auto"/>
        <w:jc w:val="both"/>
        <w:rPr>
          <w:b/>
          <w:sz w:val="24"/>
          <w:szCs w:val="24"/>
        </w:rPr>
      </w:pPr>
      <w:r>
        <w:rPr>
          <w:b/>
          <w:sz w:val="24"/>
          <w:szCs w:val="24"/>
        </w:rPr>
        <w:t xml:space="preserve">X.      TOWN </w:t>
      </w:r>
      <w:r w:rsidR="00C35152" w:rsidRPr="00F861CE">
        <w:rPr>
          <w:b/>
          <w:sz w:val="24"/>
          <w:szCs w:val="24"/>
        </w:rPr>
        <w:t>MANAGER’S REPORT</w:t>
      </w:r>
    </w:p>
    <w:p w:rsidR="00C35152" w:rsidRDefault="00A678E2" w:rsidP="007F1332">
      <w:pPr>
        <w:spacing w:after="0" w:line="240" w:lineRule="auto"/>
        <w:rPr>
          <w:b/>
          <w:sz w:val="24"/>
          <w:szCs w:val="24"/>
        </w:rPr>
      </w:pPr>
      <w:r>
        <w:rPr>
          <w:b/>
          <w:sz w:val="24"/>
          <w:szCs w:val="24"/>
        </w:rPr>
        <w:t>X</w:t>
      </w:r>
      <w:r w:rsidR="00F76A3C">
        <w:rPr>
          <w:b/>
          <w:sz w:val="24"/>
          <w:szCs w:val="24"/>
        </w:rPr>
        <w:t>I</w:t>
      </w:r>
      <w:r w:rsidR="00C35152" w:rsidRPr="00F861CE">
        <w:rPr>
          <w:b/>
          <w:sz w:val="24"/>
          <w:szCs w:val="24"/>
        </w:rPr>
        <w:t>.    MAYOR AND BOARD OF COMMISSIONERS REPORTS</w:t>
      </w:r>
    </w:p>
    <w:p w:rsidR="00FF24CE" w:rsidRDefault="00FF24CE" w:rsidP="007F1332">
      <w:pPr>
        <w:spacing w:after="0" w:line="240" w:lineRule="auto"/>
        <w:rPr>
          <w:b/>
          <w:sz w:val="24"/>
          <w:szCs w:val="24"/>
        </w:rPr>
      </w:pPr>
    </w:p>
    <w:p w:rsidR="003603D1" w:rsidRDefault="00C35152" w:rsidP="00000E29">
      <w:pPr>
        <w:spacing w:after="0" w:line="240" w:lineRule="auto"/>
        <w:rPr>
          <w:b/>
        </w:rPr>
      </w:pPr>
      <w:r w:rsidRPr="00A138E6">
        <w:rPr>
          <w:b/>
        </w:rPr>
        <w:t>ADJOURN</w:t>
      </w:r>
    </w:p>
    <w:p w:rsidR="00237590" w:rsidRDefault="00237590" w:rsidP="00000E29">
      <w:pPr>
        <w:spacing w:after="0" w:line="240" w:lineRule="auto"/>
        <w:rPr>
          <w:b/>
        </w:rPr>
      </w:pPr>
    </w:p>
    <w:p w:rsidR="00AD017C" w:rsidRDefault="00AD017C" w:rsidP="00000E29">
      <w:pPr>
        <w:spacing w:after="0" w:line="240" w:lineRule="auto"/>
        <w:rPr>
          <w:b/>
        </w:rPr>
      </w:pPr>
    </w:p>
    <w:p w:rsidR="00AD017C" w:rsidRDefault="00AD017C" w:rsidP="00000E29">
      <w:pPr>
        <w:spacing w:after="0" w:line="240" w:lineRule="auto"/>
        <w:rPr>
          <w:b/>
        </w:rPr>
      </w:pPr>
    </w:p>
    <w:p w:rsidR="00AD017C" w:rsidRPr="002321ED" w:rsidRDefault="00AD017C" w:rsidP="00000E29">
      <w:pPr>
        <w:spacing w:after="0" w:line="240" w:lineRule="auto"/>
        <w:rPr>
          <w:sz w:val="24"/>
          <w:szCs w:val="24"/>
        </w:rPr>
      </w:pPr>
    </w:p>
    <w:sectPr w:rsidR="00AD017C" w:rsidRPr="002321ED" w:rsidSect="00C35152">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FUI-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C0D"/>
    <w:multiLevelType w:val="hybridMultilevel"/>
    <w:tmpl w:val="31C0FAD0"/>
    <w:lvl w:ilvl="0" w:tplc="BCDA98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806E4"/>
    <w:multiLevelType w:val="hybridMultilevel"/>
    <w:tmpl w:val="4E3E2F64"/>
    <w:lvl w:ilvl="0" w:tplc="DBA4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C63B2C"/>
    <w:multiLevelType w:val="hybridMultilevel"/>
    <w:tmpl w:val="24006EAC"/>
    <w:lvl w:ilvl="0" w:tplc="D82EF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53035"/>
    <w:multiLevelType w:val="hybridMultilevel"/>
    <w:tmpl w:val="5584FD76"/>
    <w:lvl w:ilvl="0" w:tplc="6208614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2073AC0"/>
    <w:multiLevelType w:val="hybridMultilevel"/>
    <w:tmpl w:val="8912E6E2"/>
    <w:lvl w:ilvl="0" w:tplc="E4DC705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6643D"/>
    <w:multiLevelType w:val="hybridMultilevel"/>
    <w:tmpl w:val="D012B778"/>
    <w:lvl w:ilvl="0" w:tplc="DF5683C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2735872"/>
    <w:multiLevelType w:val="hybridMultilevel"/>
    <w:tmpl w:val="DE68C192"/>
    <w:lvl w:ilvl="0" w:tplc="4B06A1F0">
      <w:start w:val="1"/>
      <w:numFmt w:val="lowerLetter"/>
      <w:lvlText w:val="(%1)"/>
      <w:lvlJc w:val="left"/>
      <w:pPr>
        <w:ind w:left="1110" w:hanging="39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903AB2"/>
    <w:multiLevelType w:val="hybridMultilevel"/>
    <w:tmpl w:val="8A229B52"/>
    <w:lvl w:ilvl="0" w:tplc="CDE08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1541F"/>
    <w:multiLevelType w:val="hybridMultilevel"/>
    <w:tmpl w:val="E416C7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766071"/>
    <w:multiLevelType w:val="multilevel"/>
    <w:tmpl w:val="1D688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DA578A"/>
    <w:multiLevelType w:val="multilevel"/>
    <w:tmpl w:val="3020AB62"/>
    <w:lvl w:ilvl="0">
      <w:start w:val="1"/>
      <w:numFmt w:val="decimalZero"/>
      <w:lvlText w:val="%1"/>
      <w:lvlJc w:val="left"/>
      <w:pPr>
        <w:ind w:left="615" w:hanging="615"/>
      </w:pPr>
      <w:rPr>
        <w:rFonts w:hint="default"/>
      </w:rPr>
    </w:lvl>
    <w:lvl w:ilvl="1">
      <w:start w:val="1"/>
      <w:numFmt w:val="decimalZero"/>
      <w:lvlText w:val="%1-%2"/>
      <w:lvlJc w:val="left"/>
      <w:pPr>
        <w:ind w:left="1605" w:hanging="61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8F0383"/>
    <w:multiLevelType w:val="multilevel"/>
    <w:tmpl w:val="C67C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F766A"/>
    <w:multiLevelType w:val="hybridMultilevel"/>
    <w:tmpl w:val="BE28B7B0"/>
    <w:lvl w:ilvl="0" w:tplc="A25E73A4">
      <w:start w:val="6"/>
      <w:numFmt w:val="bullet"/>
      <w:lvlText w:val="-"/>
      <w:lvlJc w:val="left"/>
      <w:pPr>
        <w:ind w:left="1140" w:hanging="360"/>
      </w:pPr>
      <w:rPr>
        <w:rFonts w:ascii="Calibri" w:eastAsia="Times New Roman" w:hAnsi="Calibri"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79B26FC0"/>
    <w:multiLevelType w:val="hybridMultilevel"/>
    <w:tmpl w:val="EE1658CC"/>
    <w:lvl w:ilvl="0" w:tplc="E64C719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15:restartNumberingAfterBreak="0">
    <w:nsid w:val="7E427FA0"/>
    <w:multiLevelType w:val="hybridMultilevel"/>
    <w:tmpl w:val="D02EFB26"/>
    <w:lvl w:ilvl="0" w:tplc="9D320C44">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F43891"/>
    <w:multiLevelType w:val="hybridMultilevel"/>
    <w:tmpl w:val="D02EFB26"/>
    <w:lvl w:ilvl="0" w:tplc="9D320C44">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9"/>
  </w:num>
  <w:num w:numId="4">
    <w:abstractNumId w:val="0"/>
  </w:num>
  <w:num w:numId="5">
    <w:abstractNumId w:val="2"/>
  </w:num>
  <w:num w:numId="6">
    <w:abstractNumId w:val="13"/>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0"/>
  </w:num>
  <w:num w:numId="13">
    <w:abstractNumId w:val="7"/>
  </w:num>
  <w:num w:numId="14">
    <w:abstractNumId w:val="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D1"/>
    <w:rsid w:val="00000E29"/>
    <w:rsid w:val="00010F39"/>
    <w:rsid w:val="00026683"/>
    <w:rsid w:val="0003281A"/>
    <w:rsid w:val="00056AAF"/>
    <w:rsid w:val="00063B01"/>
    <w:rsid w:val="000705D1"/>
    <w:rsid w:val="00077AD3"/>
    <w:rsid w:val="000905EB"/>
    <w:rsid w:val="00091ED5"/>
    <w:rsid w:val="000938BD"/>
    <w:rsid w:val="000A2949"/>
    <w:rsid w:val="000A6823"/>
    <w:rsid w:val="000C6832"/>
    <w:rsid w:val="000E6BB6"/>
    <w:rsid w:val="000F0D81"/>
    <w:rsid w:val="000F63B5"/>
    <w:rsid w:val="00107AC0"/>
    <w:rsid w:val="00110FAA"/>
    <w:rsid w:val="00120D91"/>
    <w:rsid w:val="00157127"/>
    <w:rsid w:val="001671B4"/>
    <w:rsid w:val="00170D06"/>
    <w:rsid w:val="001A7116"/>
    <w:rsid w:val="001A73C9"/>
    <w:rsid w:val="001B574B"/>
    <w:rsid w:val="001C1655"/>
    <w:rsid w:val="001D6060"/>
    <w:rsid w:val="001F2F61"/>
    <w:rsid w:val="001F61A9"/>
    <w:rsid w:val="002005F4"/>
    <w:rsid w:val="0020364D"/>
    <w:rsid w:val="00205DCD"/>
    <w:rsid w:val="0021594E"/>
    <w:rsid w:val="002321ED"/>
    <w:rsid w:val="0023483C"/>
    <w:rsid w:val="00237590"/>
    <w:rsid w:val="00250D0F"/>
    <w:rsid w:val="00262469"/>
    <w:rsid w:val="00273909"/>
    <w:rsid w:val="002A23B3"/>
    <w:rsid w:val="002C16C4"/>
    <w:rsid w:val="002C6BB1"/>
    <w:rsid w:val="002D1F2F"/>
    <w:rsid w:val="002D4661"/>
    <w:rsid w:val="002F3CD7"/>
    <w:rsid w:val="003055AB"/>
    <w:rsid w:val="00315082"/>
    <w:rsid w:val="00322AC7"/>
    <w:rsid w:val="00343586"/>
    <w:rsid w:val="00354ABA"/>
    <w:rsid w:val="003603D1"/>
    <w:rsid w:val="003762D0"/>
    <w:rsid w:val="00381CA4"/>
    <w:rsid w:val="00392826"/>
    <w:rsid w:val="003A348A"/>
    <w:rsid w:val="003B439C"/>
    <w:rsid w:val="003E527E"/>
    <w:rsid w:val="003F090D"/>
    <w:rsid w:val="00415B0F"/>
    <w:rsid w:val="004220CC"/>
    <w:rsid w:val="00432EE8"/>
    <w:rsid w:val="004609CE"/>
    <w:rsid w:val="004A124E"/>
    <w:rsid w:val="004C6CF7"/>
    <w:rsid w:val="004C7143"/>
    <w:rsid w:val="004C7ED8"/>
    <w:rsid w:val="004E6EB3"/>
    <w:rsid w:val="004F4424"/>
    <w:rsid w:val="00514AFD"/>
    <w:rsid w:val="005172BD"/>
    <w:rsid w:val="00521C00"/>
    <w:rsid w:val="00522043"/>
    <w:rsid w:val="0052436A"/>
    <w:rsid w:val="0053380D"/>
    <w:rsid w:val="00550BAB"/>
    <w:rsid w:val="00574F15"/>
    <w:rsid w:val="00585C2E"/>
    <w:rsid w:val="00592A00"/>
    <w:rsid w:val="005C0C9B"/>
    <w:rsid w:val="005D3E43"/>
    <w:rsid w:val="005E30BB"/>
    <w:rsid w:val="005E5E7D"/>
    <w:rsid w:val="005F025D"/>
    <w:rsid w:val="005F4FA0"/>
    <w:rsid w:val="005F7474"/>
    <w:rsid w:val="006030CB"/>
    <w:rsid w:val="0061026F"/>
    <w:rsid w:val="00612456"/>
    <w:rsid w:val="00614F0C"/>
    <w:rsid w:val="00643649"/>
    <w:rsid w:val="00646EA6"/>
    <w:rsid w:val="00651BFC"/>
    <w:rsid w:val="00652D6D"/>
    <w:rsid w:val="006602A7"/>
    <w:rsid w:val="006772F2"/>
    <w:rsid w:val="00683DD7"/>
    <w:rsid w:val="0069379F"/>
    <w:rsid w:val="00695198"/>
    <w:rsid w:val="006B0E49"/>
    <w:rsid w:val="006C351D"/>
    <w:rsid w:val="006C5AFC"/>
    <w:rsid w:val="006F2338"/>
    <w:rsid w:val="006F67EB"/>
    <w:rsid w:val="006F69D7"/>
    <w:rsid w:val="00727EBA"/>
    <w:rsid w:val="007340F2"/>
    <w:rsid w:val="0073449D"/>
    <w:rsid w:val="00741659"/>
    <w:rsid w:val="007A2DAF"/>
    <w:rsid w:val="007B7A33"/>
    <w:rsid w:val="007C2E6F"/>
    <w:rsid w:val="007D1A4F"/>
    <w:rsid w:val="007D3972"/>
    <w:rsid w:val="007E1B47"/>
    <w:rsid w:val="007F1332"/>
    <w:rsid w:val="007F25A7"/>
    <w:rsid w:val="007F36E4"/>
    <w:rsid w:val="008004C2"/>
    <w:rsid w:val="008043F2"/>
    <w:rsid w:val="00822FB9"/>
    <w:rsid w:val="00827870"/>
    <w:rsid w:val="00830C69"/>
    <w:rsid w:val="00871881"/>
    <w:rsid w:val="008733D6"/>
    <w:rsid w:val="0087404C"/>
    <w:rsid w:val="00874FA7"/>
    <w:rsid w:val="00884723"/>
    <w:rsid w:val="00885210"/>
    <w:rsid w:val="008A7391"/>
    <w:rsid w:val="008D3F9F"/>
    <w:rsid w:val="008D7F3F"/>
    <w:rsid w:val="008E1CDB"/>
    <w:rsid w:val="008F03E0"/>
    <w:rsid w:val="00923B4E"/>
    <w:rsid w:val="0092517C"/>
    <w:rsid w:val="009303E6"/>
    <w:rsid w:val="0093300E"/>
    <w:rsid w:val="00935F85"/>
    <w:rsid w:val="00941B7D"/>
    <w:rsid w:val="00943780"/>
    <w:rsid w:val="00947DAA"/>
    <w:rsid w:val="00966543"/>
    <w:rsid w:val="009701D9"/>
    <w:rsid w:val="0097714D"/>
    <w:rsid w:val="0099298E"/>
    <w:rsid w:val="009A05AC"/>
    <w:rsid w:val="009B179C"/>
    <w:rsid w:val="009C144A"/>
    <w:rsid w:val="009C2184"/>
    <w:rsid w:val="009C6D40"/>
    <w:rsid w:val="00A0638A"/>
    <w:rsid w:val="00A138E6"/>
    <w:rsid w:val="00A206F6"/>
    <w:rsid w:val="00A22343"/>
    <w:rsid w:val="00A23C6E"/>
    <w:rsid w:val="00A356ED"/>
    <w:rsid w:val="00A37BF0"/>
    <w:rsid w:val="00A46EA4"/>
    <w:rsid w:val="00A6486A"/>
    <w:rsid w:val="00A678E2"/>
    <w:rsid w:val="00A80F1E"/>
    <w:rsid w:val="00A83714"/>
    <w:rsid w:val="00A850FD"/>
    <w:rsid w:val="00AB2F05"/>
    <w:rsid w:val="00AC61A9"/>
    <w:rsid w:val="00AC6DFA"/>
    <w:rsid w:val="00AD017C"/>
    <w:rsid w:val="00AF5030"/>
    <w:rsid w:val="00B05665"/>
    <w:rsid w:val="00B0578F"/>
    <w:rsid w:val="00B2062C"/>
    <w:rsid w:val="00B2769C"/>
    <w:rsid w:val="00B43708"/>
    <w:rsid w:val="00B52D6E"/>
    <w:rsid w:val="00B52FA7"/>
    <w:rsid w:val="00B6293B"/>
    <w:rsid w:val="00B62BE5"/>
    <w:rsid w:val="00B80AA8"/>
    <w:rsid w:val="00BC324A"/>
    <w:rsid w:val="00BE271C"/>
    <w:rsid w:val="00BF57D1"/>
    <w:rsid w:val="00C24006"/>
    <w:rsid w:val="00C276B8"/>
    <w:rsid w:val="00C32AB8"/>
    <w:rsid w:val="00C35152"/>
    <w:rsid w:val="00C42AD8"/>
    <w:rsid w:val="00C43D8E"/>
    <w:rsid w:val="00C63410"/>
    <w:rsid w:val="00C80718"/>
    <w:rsid w:val="00C82790"/>
    <w:rsid w:val="00C9764B"/>
    <w:rsid w:val="00CB1ACD"/>
    <w:rsid w:val="00CB338E"/>
    <w:rsid w:val="00CB468D"/>
    <w:rsid w:val="00CB66A5"/>
    <w:rsid w:val="00CC1591"/>
    <w:rsid w:val="00CD2EE1"/>
    <w:rsid w:val="00CD35EA"/>
    <w:rsid w:val="00CD3D2B"/>
    <w:rsid w:val="00CD6BCC"/>
    <w:rsid w:val="00CE24B4"/>
    <w:rsid w:val="00CE3FC2"/>
    <w:rsid w:val="00CF0066"/>
    <w:rsid w:val="00D03C11"/>
    <w:rsid w:val="00D05D53"/>
    <w:rsid w:val="00D257F3"/>
    <w:rsid w:val="00D27DC3"/>
    <w:rsid w:val="00D45467"/>
    <w:rsid w:val="00D55750"/>
    <w:rsid w:val="00D75B09"/>
    <w:rsid w:val="00D75F2F"/>
    <w:rsid w:val="00D81D3C"/>
    <w:rsid w:val="00DA41AA"/>
    <w:rsid w:val="00DA6FD3"/>
    <w:rsid w:val="00DC17B4"/>
    <w:rsid w:val="00DC28BC"/>
    <w:rsid w:val="00DD5602"/>
    <w:rsid w:val="00DE2359"/>
    <w:rsid w:val="00DE4AC0"/>
    <w:rsid w:val="00DF1B51"/>
    <w:rsid w:val="00E0363D"/>
    <w:rsid w:val="00E03D5C"/>
    <w:rsid w:val="00E105F1"/>
    <w:rsid w:val="00E11583"/>
    <w:rsid w:val="00E23936"/>
    <w:rsid w:val="00E67BE1"/>
    <w:rsid w:val="00E72323"/>
    <w:rsid w:val="00E87C5A"/>
    <w:rsid w:val="00EA46EF"/>
    <w:rsid w:val="00EA5412"/>
    <w:rsid w:val="00EC6850"/>
    <w:rsid w:val="00ED508E"/>
    <w:rsid w:val="00F035B0"/>
    <w:rsid w:val="00F04455"/>
    <w:rsid w:val="00F11B34"/>
    <w:rsid w:val="00F14AB2"/>
    <w:rsid w:val="00F214A1"/>
    <w:rsid w:val="00F227B8"/>
    <w:rsid w:val="00F3604F"/>
    <w:rsid w:val="00F40F24"/>
    <w:rsid w:val="00F4234E"/>
    <w:rsid w:val="00F434C8"/>
    <w:rsid w:val="00F46B91"/>
    <w:rsid w:val="00F76A3C"/>
    <w:rsid w:val="00F7755A"/>
    <w:rsid w:val="00F861CE"/>
    <w:rsid w:val="00F864F2"/>
    <w:rsid w:val="00F91701"/>
    <w:rsid w:val="00F91831"/>
    <w:rsid w:val="00F95D8E"/>
    <w:rsid w:val="00FA7AB8"/>
    <w:rsid w:val="00FC4B9E"/>
    <w:rsid w:val="00FE4AF8"/>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F99A"/>
  <w15:chartTrackingRefBased/>
  <w15:docId w15:val="{894BF796-C64F-4D98-88D7-57F3A0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ED"/>
    <w:pPr>
      <w:ind w:left="720"/>
      <w:contextualSpacing/>
    </w:pPr>
  </w:style>
  <w:style w:type="paragraph" w:styleId="BalloonText">
    <w:name w:val="Balloon Text"/>
    <w:basedOn w:val="Normal"/>
    <w:link w:val="BalloonTextChar"/>
    <w:uiPriority w:val="99"/>
    <w:semiHidden/>
    <w:unhideWhenUsed/>
    <w:rsid w:val="008F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E0"/>
    <w:rPr>
      <w:rFonts w:ascii="Segoe UI" w:hAnsi="Segoe UI" w:cs="Segoe UI"/>
      <w:sz w:val="18"/>
      <w:szCs w:val="18"/>
    </w:rPr>
  </w:style>
  <w:style w:type="character" w:customStyle="1" w:styleId="s1">
    <w:name w:val="s1"/>
    <w:basedOn w:val="DefaultParagraphFont"/>
    <w:rsid w:val="00A678E2"/>
    <w:rPr>
      <w:rFonts w:ascii=".SFUI-Regular" w:hAnsi=".SFUI-Regular" w:hint="default"/>
      <w:b w:val="0"/>
      <w:bCs w:val="0"/>
      <w:i w:val="0"/>
      <w:iCs w:val="0"/>
      <w:sz w:val="24"/>
      <w:szCs w:val="24"/>
    </w:rPr>
  </w:style>
  <w:style w:type="paragraph" w:styleId="NormalWeb">
    <w:name w:val="Normal (Web)"/>
    <w:basedOn w:val="Normal"/>
    <w:uiPriority w:val="99"/>
    <w:semiHidden/>
    <w:unhideWhenUsed/>
    <w:rsid w:val="00F95D8E"/>
    <w:pPr>
      <w:spacing w:before="100" w:beforeAutospacing="1" w:after="100" w:afterAutospacing="1" w:line="240" w:lineRule="auto"/>
    </w:pPr>
    <w:rPr>
      <w:rFonts w:ascii="Times New Roman" w:hAnsi="Times New Roman" w:cs="Times New Roman"/>
      <w:sz w:val="24"/>
      <w:szCs w:val="24"/>
    </w:rPr>
  </w:style>
  <w:style w:type="character" w:customStyle="1" w:styleId="ital">
    <w:name w:val="ital"/>
    <w:basedOn w:val="DefaultParagraphFont"/>
    <w:rsid w:val="00CB66A5"/>
  </w:style>
  <w:style w:type="paragraph" w:styleId="PlainText">
    <w:name w:val="Plain Text"/>
    <w:basedOn w:val="Normal"/>
    <w:link w:val="PlainTextChar"/>
    <w:uiPriority w:val="99"/>
    <w:unhideWhenUsed/>
    <w:rsid w:val="004C7E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ED8"/>
    <w:rPr>
      <w:rFonts w:ascii="Calibri" w:hAnsi="Calibri"/>
      <w:szCs w:val="21"/>
    </w:rPr>
  </w:style>
  <w:style w:type="character" w:customStyle="1" w:styleId="Heading1Char">
    <w:name w:val="Heading 1 Char"/>
    <w:basedOn w:val="DefaultParagraphFont"/>
    <w:link w:val="Heading1"/>
    <w:uiPriority w:val="9"/>
    <w:rsid w:val="00AC61A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37B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954">
      <w:bodyDiv w:val="1"/>
      <w:marLeft w:val="0"/>
      <w:marRight w:val="0"/>
      <w:marTop w:val="0"/>
      <w:marBottom w:val="0"/>
      <w:divBdr>
        <w:top w:val="none" w:sz="0" w:space="0" w:color="auto"/>
        <w:left w:val="none" w:sz="0" w:space="0" w:color="auto"/>
        <w:bottom w:val="none" w:sz="0" w:space="0" w:color="auto"/>
        <w:right w:val="none" w:sz="0" w:space="0" w:color="auto"/>
      </w:divBdr>
    </w:div>
    <w:div w:id="807865186">
      <w:bodyDiv w:val="1"/>
      <w:marLeft w:val="0"/>
      <w:marRight w:val="0"/>
      <w:marTop w:val="0"/>
      <w:marBottom w:val="0"/>
      <w:divBdr>
        <w:top w:val="none" w:sz="0" w:space="0" w:color="auto"/>
        <w:left w:val="none" w:sz="0" w:space="0" w:color="auto"/>
        <w:bottom w:val="none" w:sz="0" w:space="0" w:color="auto"/>
        <w:right w:val="none" w:sz="0" w:space="0" w:color="auto"/>
      </w:divBdr>
    </w:div>
    <w:div w:id="1091581175">
      <w:bodyDiv w:val="1"/>
      <w:marLeft w:val="0"/>
      <w:marRight w:val="0"/>
      <w:marTop w:val="0"/>
      <w:marBottom w:val="0"/>
      <w:divBdr>
        <w:top w:val="none" w:sz="0" w:space="0" w:color="auto"/>
        <w:left w:val="none" w:sz="0" w:space="0" w:color="auto"/>
        <w:bottom w:val="none" w:sz="0" w:space="0" w:color="auto"/>
        <w:right w:val="none" w:sz="0" w:space="0" w:color="auto"/>
      </w:divBdr>
    </w:div>
    <w:div w:id="1181236399">
      <w:bodyDiv w:val="1"/>
      <w:marLeft w:val="0"/>
      <w:marRight w:val="0"/>
      <w:marTop w:val="0"/>
      <w:marBottom w:val="0"/>
      <w:divBdr>
        <w:top w:val="none" w:sz="0" w:space="0" w:color="auto"/>
        <w:left w:val="none" w:sz="0" w:space="0" w:color="auto"/>
        <w:bottom w:val="none" w:sz="0" w:space="0" w:color="auto"/>
        <w:right w:val="none" w:sz="0" w:space="0" w:color="auto"/>
      </w:divBdr>
    </w:div>
    <w:div w:id="1398625019">
      <w:bodyDiv w:val="1"/>
      <w:marLeft w:val="0"/>
      <w:marRight w:val="0"/>
      <w:marTop w:val="0"/>
      <w:marBottom w:val="0"/>
      <w:divBdr>
        <w:top w:val="none" w:sz="0" w:space="0" w:color="auto"/>
        <w:left w:val="none" w:sz="0" w:space="0" w:color="auto"/>
        <w:bottom w:val="none" w:sz="0" w:space="0" w:color="auto"/>
        <w:right w:val="none" w:sz="0" w:space="0" w:color="auto"/>
      </w:divBdr>
    </w:div>
    <w:div w:id="1687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E15E-3468-48EF-A50F-EDAB1AB1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29</cp:revision>
  <cp:lastPrinted>2021-07-09T14:44:00Z</cp:lastPrinted>
  <dcterms:created xsi:type="dcterms:W3CDTF">2021-06-03T19:09:00Z</dcterms:created>
  <dcterms:modified xsi:type="dcterms:W3CDTF">2021-07-12T12:36:00Z</dcterms:modified>
</cp:coreProperties>
</file>